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43" w:rsidRDefault="006E7054" w:rsidP="003906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СОВЕТА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054">
        <w:rPr>
          <w:rFonts w:ascii="Times New Roman" w:hAnsi="Times New Roman" w:cs="Times New Roman"/>
          <w:b/>
          <w:sz w:val="28"/>
          <w:szCs w:val="28"/>
        </w:rPr>
        <w:t>ГРАЧ</w:t>
      </w:r>
      <w:r w:rsidR="00C75B92" w:rsidRPr="006E7054">
        <w:rPr>
          <w:rFonts w:ascii="Times New Roman" w:hAnsi="Times New Roman" w:cs="Times New Roman"/>
          <w:b/>
          <w:sz w:val="28"/>
          <w:szCs w:val="28"/>
        </w:rPr>
        <w:t>Е</w:t>
      </w:r>
      <w:r w:rsidRPr="006E7054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E9D" w:rsidRDefault="002E7E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90643" w:rsidRDefault="006E7054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7054">
        <w:rPr>
          <w:rFonts w:ascii="Times New Roman" w:hAnsi="Times New Roman" w:cs="Times New Roman"/>
          <w:sz w:val="28"/>
          <w:szCs w:val="28"/>
        </w:rPr>
        <w:t>. Грачевка</w:t>
      </w:r>
    </w:p>
    <w:p w:rsidR="006E7054" w:rsidRDefault="006E7054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2E76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542E76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установлении оплаты труда главе Грачевского муниципального округа Ставропольского края на 2025 год</w:t>
      </w:r>
      <w:r w:rsidR="006E7054" w:rsidRPr="00542E7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Par1"/>
      <w:bookmarkEnd w:id="0"/>
    </w:p>
    <w:p w:rsidR="00C05D6C" w:rsidRDefault="00C05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77551C" w:rsidRDefault="00542E76" w:rsidP="0077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81CDC">
        <w:rPr>
          <w:rFonts w:ascii="Times New Roman" w:hAnsi="Times New Roman" w:cs="Times New Roman"/>
          <w:sz w:val="28"/>
          <w:szCs w:val="28"/>
        </w:rPr>
        <w:t>с Федеральным законом от 02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</w:t>
      </w:r>
      <w:bookmarkStart w:id="1" w:name="_GoBack"/>
      <w:bookmarkEnd w:id="1"/>
      <w:r w:rsidRPr="00A81CDC">
        <w:rPr>
          <w:rFonts w:ascii="Times New Roman" w:hAnsi="Times New Roman" w:cs="Times New Roman"/>
          <w:sz w:val="28"/>
          <w:szCs w:val="28"/>
        </w:rPr>
        <w:t xml:space="preserve">ае», </w:t>
      </w:r>
      <w:hyperlink r:id="rId7" w:anchor="Par40#Par40" w:history="1">
        <w:r w:rsidRPr="00146C1E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</w:t>
        </w:r>
        <w:r w:rsidRPr="00A0036B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оложением</w:t>
        </w:r>
      </w:hyperlink>
      <w:r w:rsidRPr="00A81C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2129" w:rsidRPr="00B12129">
        <w:rPr>
          <w:rFonts w:ascii="Times New Roman" w:hAnsi="Times New Roman" w:cs="Times New Roman"/>
          <w:bCs/>
          <w:color w:val="000000"/>
          <w:sz w:val="28"/>
          <w:szCs w:val="28"/>
        </w:rPr>
        <w:t>о размерах и порядке выплаты ежемесячных и иных дополнительных выплат лицам, замещающим муниципальные должности Грачевского муниципального округа Ставропольского края на постоянной основе, муниципальным служащим Грачевского</w:t>
      </w:r>
      <w:proofErr w:type="gramEnd"/>
      <w:r w:rsidR="00B12129" w:rsidRPr="00B12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Pr="00A81C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утвержденного </w:t>
      </w:r>
      <w:r w:rsidRPr="00A81CDC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округа Ставропольского края от 19 декабря 2024 года № 54, протоколом комиссии по установлению ежемесячных и иных дополнительных выплат работникам Совета Грачевского муниципального округа Ставропольского края и выборным должностным лицам № 2 от 16 января 2025 года.</w:t>
      </w:r>
    </w:p>
    <w:p w:rsidR="00E55466" w:rsidRDefault="00E55466" w:rsidP="00C0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C05D6C" w:rsidRDefault="00E55466" w:rsidP="00C0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D6C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2E7E9D" w:rsidRDefault="002E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 xml:space="preserve">1. </w:t>
      </w:r>
      <w:r w:rsidR="00B12129">
        <w:rPr>
          <w:rFonts w:ascii="Times New Roman" w:hAnsi="Times New Roman" w:cs="Times New Roman"/>
          <w:sz w:val="28"/>
          <w:szCs w:val="28"/>
        </w:rPr>
        <w:t>Установить</w:t>
      </w:r>
      <w:r w:rsidRPr="00542E76">
        <w:rPr>
          <w:rFonts w:ascii="Times New Roman" w:hAnsi="Times New Roman" w:cs="Times New Roman"/>
          <w:sz w:val="28"/>
          <w:szCs w:val="28"/>
        </w:rPr>
        <w:t xml:space="preserve"> </w:t>
      </w:r>
      <w:r w:rsidR="00B12129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B12129" w:rsidRPr="00542E76">
        <w:rPr>
          <w:rFonts w:ascii="Times New Roman" w:hAnsi="Times New Roman" w:cs="Times New Roman"/>
          <w:sz w:val="28"/>
          <w:szCs w:val="28"/>
        </w:rPr>
        <w:t>Филичкину Сергею Леонидовичу</w:t>
      </w:r>
      <w:r w:rsidR="00B12129">
        <w:rPr>
          <w:rFonts w:ascii="Times New Roman" w:hAnsi="Times New Roman" w:cs="Times New Roman"/>
          <w:sz w:val="28"/>
          <w:szCs w:val="28"/>
        </w:rPr>
        <w:t>,</w:t>
      </w:r>
      <w:r w:rsidR="00B12129" w:rsidRPr="00542E76">
        <w:rPr>
          <w:rFonts w:ascii="Times New Roman" w:hAnsi="Times New Roman" w:cs="Times New Roman"/>
          <w:sz w:val="28"/>
          <w:szCs w:val="28"/>
        </w:rPr>
        <w:t xml:space="preserve"> </w:t>
      </w:r>
      <w:r w:rsidRPr="00542E76">
        <w:rPr>
          <w:rFonts w:ascii="Times New Roman" w:hAnsi="Times New Roman" w:cs="Times New Roman"/>
          <w:sz w:val="28"/>
          <w:szCs w:val="28"/>
        </w:rPr>
        <w:t xml:space="preserve">главе Грачевского муниципального округа Ставропольского края </w:t>
      </w:r>
      <w:r w:rsidR="00B12129">
        <w:rPr>
          <w:rFonts w:ascii="Times New Roman" w:hAnsi="Times New Roman" w:cs="Times New Roman"/>
          <w:sz w:val="28"/>
          <w:szCs w:val="28"/>
        </w:rPr>
        <w:t>на 2025 год</w:t>
      </w:r>
      <w:r w:rsidR="00F15248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Pr="00542E76">
        <w:rPr>
          <w:rFonts w:ascii="Times New Roman" w:hAnsi="Times New Roman" w:cs="Times New Roman"/>
          <w:sz w:val="28"/>
          <w:szCs w:val="28"/>
        </w:rPr>
        <w:t>:</w:t>
      </w: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ab/>
        <w:t>- ежемесячную надбавку к должностному окладу за выслугу лет в размере 30% должностного оклада;</w:t>
      </w:r>
    </w:p>
    <w:p w:rsidR="00542E76" w:rsidRPr="00542E76" w:rsidRDefault="00542E76" w:rsidP="0054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- ежемесячное денежное поощрение в размере 3,4 должностных окладов;</w:t>
      </w:r>
    </w:p>
    <w:p w:rsidR="00542E76" w:rsidRPr="00542E76" w:rsidRDefault="00542E76" w:rsidP="0054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</w:t>
      </w:r>
      <w:r w:rsidR="00A81F8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42E76">
        <w:rPr>
          <w:rFonts w:ascii="Times New Roman" w:hAnsi="Times New Roman" w:cs="Times New Roman"/>
          <w:sz w:val="28"/>
          <w:szCs w:val="28"/>
        </w:rPr>
        <w:t xml:space="preserve"> в размере 250%;</w:t>
      </w: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- ежемесячная премия в размере 100%.</w:t>
      </w: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E9D" w:rsidRPr="00542E76" w:rsidRDefault="00542E76" w:rsidP="00146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обнародования</w:t>
      </w:r>
      <w:proofErr w:type="gramStart"/>
      <w:r w:rsidRPr="00542E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E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2E76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января 2025 года.</w:t>
      </w:r>
      <w:r w:rsidR="00841D14" w:rsidRPr="0054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D6C" w:rsidRDefault="00C05D6C" w:rsidP="0054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542E76" w:rsidRDefault="00C05D6C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</w:p>
    <w:p w:rsidR="000A2F96" w:rsidRPr="00542E76" w:rsidRDefault="000A2F96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Председатель Совета Грач</w:t>
      </w:r>
      <w:r w:rsidR="00C75B92" w:rsidRPr="00542E76">
        <w:rPr>
          <w:rFonts w:ascii="Times New Roman" w:hAnsi="Times New Roman" w:cs="Times New Roman"/>
          <w:sz w:val="28"/>
          <w:szCs w:val="28"/>
        </w:rPr>
        <w:t>е</w:t>
      </w:r>
      <w:r w:rsidRPr="00542E76">
        <w:rPr>
          <w:rFonts w:ascii="Times New Roman" w:hAnsi="Times New Roman" w:cs="Times New Roman"/>
          <w:sz w:val="28"/>
          <w:szCs w:val="28"/>
        </w:rPr>
        <w:t>вского</w:t>
      </w:r>
    </w:p>
    <w:p w:rsidR="000A2F96" w:rsidRPr="00542E76" w:rsidRDefault="000A2F96" w:rsidP="0054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C75B92" w:rsidRPr="00542E76">
        <w:rPr>
          <w:rFonts w:ascii="Times New Roman" w:hAnsi="Times New Roman" w:cs="Times New Roman"/>
          <w:sz w:val="28"/>
          <w:szCs w:val="28"/>
        </w:rPr>
        <w:t>округа</w:t>
      </w:r>
    </w:p>
    <w:p w:rsidR="000A2F96" w:rsidRPr="00542E76" w:rsidRDefault="000A2F96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B5B2E" w:rsidRPr="00542E76">
        <w:rPr>
          <w:rFonts w:ascii="Times New Roman" w:hAnsi="Times New Roman" w:cs="Times New Roman"/>
          <w:sz w:val="28"/>
          <w:szCs w:val="28"/>
        </w:rPr>
        <w:t xml:space="preserve"> </w:t>
      </w:r>
      <w:r w:rsidR="00C75B92" w:rsidRPr="00542E76">
        <w:rPr>
          <w:rFonts w:ascii="Times New Roman" w:hAnsi="Times New Roman" w:cs="Times New Roman"/>
          <w:sz w:val="28"/>
          <w:szCs w:val="28"/>
        </w:rPr>
        <w:t>С.Ф. Сотников</w:t>
      </w:r>
      <w:r w:rsidRPr="00542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2F96" w:rsidRPr="00542E76" w:rsidRDefault="000A2F96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41D14" w:rsidRPr="00542E76" w:rsidRDefault="00841D14" w:rsidP="00542E76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542E76">
        <w:rPr>
          <w:rFonts w:ascii="Times New Roman" w:hAnsi="Times New Roman" w:cs="Times New Roman"/>
          <w:sz w:val="28"/>
          <w:szCs w:val="28"/>
        </w:rPr>
        <w:t>Г</w:t>
      </w:r>
      <w:r w:rsidRPr="00542E76">
        <w:rPr>
          <w:rFonts w:ascii="Times New Roman" w:hAnsi="Times New Roman" w:cs="Times New Roman"/>
          <w:sz w:val="28"/>
          <w:szCs w:val="28"/>
          <w:lang w:eastAsia="ar-SA"/>
        </w:rPr>
        <w:t xml:space="preserve">лава Грачевского муниципального </w:t>
      </w:r>
    </w:p>
    <w:p w:rsidR="00841D14" w:rsidRPr="00542E76" w:rsidRDefault="00841D14" w:rsidP="00542E76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542E76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542E76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r w:rsidRPr="00542E7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  <w:t xml:space="preserve">                          С.Л. Филичкин</w:t>
      </w:r>
    </w:p>
    <w:p w:rsidR="00841D14" w:rsidRDefault="00841D14" w:rsidP="0084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CD" w:rsidRDefault="006143CD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9A0" w:rsidRDefault="00F119A0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9A0" w:rsidRDefault="00F119A0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Pr="00C75B92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6143CD" w:rsidP="00614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551C" w:rsidRPr="0077551C" w:rsidRDefault="00B15157" w:rsidP="0077551C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B15157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bookmarkStart w:id="3" w:name="_Hlk141097924"/>
      <w:r w:rsidR="00542E76">
        <w:rPr>
          <w:rFonts w:ascii="Times New Roman" w:hAnsi="Times New Roman" w:cs="Times New Roman"/>
          <w:sz w:val="28"/>
          <w:szCs w:val="28"/>
        </w:rPr>
        <w:t>председатель</w:t>
      </w:r>
      <w:r w:rsidR="0077551C" w:rsidRPr="0077551C">
        <w:rPr>
          <w:rFonts w:ascii="Times New Roman" w:hAnsi="Times New Roman" w:cs="Times New Roman"/>
          <w:sz w:val="28"/>
          <w:szCs w:val="28"/>
          <w:lang w:eastAsia="ar-SA"/>
        </w:rPr>
        <w:t xml:space="preserve"> Грачевского муниципального округа </w:t>
      </w:r>
      <w:r w:rsidR="0077551C" w:rsidRPr="0077551C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bookmarkEnd w:id="3"/>
      <w:r w:rsidR="0077551C" w:rsidRPr="007755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7551C" w:rsidRPr="0077551C">
        <w:rPr>
          <w:rFonts w:ascii="Times New Roman" w:hAnsi="Times New Roman" w:cs="Times New Roman"/>
          <w:sz w:val="28"/>
          <w:szCs w:val="28"/>
        </w:rPr>
        <w:tab/>
      </w:r>
      <w:r w:rsidR="0077551C">
        <w:rPr>
          <w:rFonts w:ascii="Times New Roman" w:hAnsi="Times New Roman" w:cs="Times New Roman"/>
          <w:sz w:val="28"/>
          <w:szCs w:val="28"/>
        </w:rPr>
        <w:tab/>
      </w:r>
      <w:r w:rsidR="0077551C">
        <w:rPr>
          <w:rFonts w:ascii="Times New Roman" w:hAnsi="Times New Roman" w:cs="Times New Roman"/>
          <w:sz w:val="28"/>
          <w:szCs w:val="28"/>
        </w:rPr>
        <w:tab/>
      </w:r>
      <w:r w:rsidR="00542E76">
        <w:rPr>
          <w:rFonts w:ascii="Times New Roman" w:hAnsi="Times New Roman" w:cs="Times New Roman"/>
          <w:sz w:val="28"/>
          <w:szCs w:val="28"/>
        </w:rPr>
        <w:t xml:space="preserve"> </w:t>
      </w:r>
      <w:r w:rsidR="0077551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1D14">
        <w:rPr>
          <w:rFonts w:ascii="Times New Roman" w:hAnsi="Times New Roman" w:cs="Times New Roman"/>
          <w:sz w:val="28"/>
          <w:szCs w:val="28"/>
        </w:rPr>
        <w:t xml:space="preserve">  </w:t>
      </w:r>
      <w:r w:rsidR="0077551C" w:rsidRPr="0077551C">
        <w:rPr>
          <w:rFonts w:ascii="Times New Roman" w:hAnsi="Times New Roman" w:cs="Times New Roman"/>
          <w:sz w:val="28"/>
          <w:szCs w:val="28"/>
        </w:rPr>
        <w:t>С.</w:t>
      </w:r>
      <w:r w:rsidR="00542E76">
        <w:rPr>
          <w:rFonts w:ascii="Times New Roman" w:hAnsi="Times New Roman" w:cs="Times New Roman"/>
          <w:sz w:val="28"/>
          <w:szCs w:val="28"/>
        </w:rPr>
        <w:t>Ф. Сотников</w:t>
      </w:r>
    </w:p>
    <w:p w:rsidR="0077551C" w:rsidRPr="0077551C" w:rsidRDefault="0077551C" w:rsidP="0077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55466" w:rsidRDefault="00E55466" w:rsidP="007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6143CD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143CD" w:rsidRPr="00C75B92" w:rsidRDefault="006143CD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542E76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юрисконсульт </w:t>
      </w:r>
    </w:p>
    <w:p w:rsidR="00EB49C4" w:rsidRPr="00C75B92" w:rsidRDefault="00542E76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75B92" w:rsidRPr="00C75B92">
        <w:rPr>
          <w:rFonts w:ascii="Times New Roman" w:hAnsi="Times New Roman" w:cs="Times New Roman"/>
          <w:sz w:val="28"/>
          <w:szCs w:val="28"/>
        </w:rPr>
        <w:t>Граче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F119A0">
        <w:rPr>
          <w:rFonts w:ascii="Times New Roman" w:hAnsi="Times New Roman" w:cs="Times New Roman"/>
          <w:sz w:val="28"/>
          <w:szCs w:val="28"/>
        </w:rPr>
        <w:t>округа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CD" w:rsidRPr="00C75B92" w:rsidRDefault="00EB49C4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42E76">
        <w:rPr>
          <w:rFonts w:ascii="Times New Roman" w:hAnsi="Times New Roman" w:cs="Times New Roman"/>
          <w:sz w:val="28"/>
          <w:szCs w:val="28"/>
        </w:rPr>
        <w:t xml:space="preserve">    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  </w:t>
      </w:r>
      <w:r w:rsidR="00542E76">
        <w:rPr>
          <w:rFonts w:ascii="Times New Roman" w:hAnsi="Times New Roman" w:cs="Times New Roman"/>
          <w:sz w:val="28"/>
          <w:szCs w:val="28"/>
        </w:rPr>
        <w:t>О.М. Алексеенко</w:t>
      </w:r>
    </w:p>
    <w:sectPr w:rsidR="006143CD" w:rsidRPr="00C75B92" w:rsidSect="002509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D"/>
    <w:rsid w:val="0000153A"/>
    <w:rsid w:val="00020493"/>
    <w:rsid w:val="00065280"/>
    <w:rsid w:val="00085D7A"/>
    <w:rsid w:val="000A2F96"/>
    <w:rsid w:val="001274E4"/>
    <w:rsid w:val="00146C1E"/>
    <w:rsid w:val="00160372"/>
    <w:rsid w:val="00165C5C"/>
    <w:rsid w:val="00183B7F"/>
    <w:rsid w:val="002361FF"/>
    <w:rsid w:val="0025097C"/>
    <w:rsid w:val="002545B0"/>
    <w:rsid w:val="0026524A"/>
    <w:rsid w:val="00276C03"/>
    <w:rsid w:val="00297DB1"/>
    <w:rsid w:val="002A4F3A"/>
    <w:rsid w:val="002C3FB8"/>
    <w:rsid w:val="002E7E9D"/>
    <w:rsid w:val="00327385"/>
    <w:rsid w:val="003758E0"/>
    <w:rsid w:val="00377A3F"/>
    <w:rsid w:val="00390643"/>
    <w:rsid w:val="0044137E"/>
    <w:rsid w:val="00453DC1"/>
    <w:rsid w:val="00472DAA"/>
    <w:rsid w:val="00476E2D"/>
    <w:rsid w:val="00510159"/>
    <w:rsid w:val="00533D1E"/>
    <w:rsid w:val="00542E76"/>
    <w:rsid w:val="00553385"/>
    <w:rsid w:val="00555865"/>
    <w:rsid w:val="005B05C4"/>
    <w:rsid w:val="006143CD"/>
    <w:rsid w:val="0066784A"/>
    <w:rsid w:val="006A7DF9"/>
    <w:rsid w:val="006E4E87"/>
    <w:rsid w:val="006E7054"/>
    <w:rsid w:val="00723C6D"/>
    <w:rsid w:val="00731179"/>
    <w:rsid w:val="0074037C"/>
    <w:rsid w:val="0077551C"/>
    <w:rsid w:val="007D309F"/>
    <w:rsid w:val="00841233"/>
    <w:rsid w:val="00841D14"/>
    <w:rsid w:val="008420AA"/>
    <w:rsid w:val="00857AFD"/>
    <w:rsid w:val="008C6930"/>
    <w:rsid w:val="009B7483"/>
    <w:rsid w:val="009B75F1"/>
    <w:rsid w:val="009D70D9"/>
    <w:rsid w:val="009F3B7B"/>
    <w:rsid w:val="00A30189"/>
    <w:rsid w:val="00A81F82"/>
    <w:rsid w:val="00AB1502"/>
    <w:rsid w:val="00AC1BF6"/>
    <w:rsid w:val="00AC627A"/>
    <w:rsid w:val="00AC75BC"/>
    <w:rsid w:val="00AD5229"/>
    <w:rsid w:val="00AF3DFE"/>
    <w:rsid w:val="00B03902"/>
    <w:rsid w:val="00B12129"/>
    <w:rsid w:val="00B15157"/>
    <w:rsid w:val="00B271E5"/>
    <w:rsid w:val="00B51FB2"/>
    <w:rsid w:val="00B56A29"/>
    <w:rsid w:val="00B62343"/>
    <w:rsid w:val="00B62CC3"/>
    <w:rsid w:val="00B662F1"/>
    <w:rsid w:val="00B70F1D"/>
    <w:rsid w:val="00B714E5"/>
    <w:rsid w:val="00BC500D"/>
    <w:rsid w:val="00BD189B"/>
    <w:rsid w:val="00BD70A1"/>
    <w:rsid w:val="00BE141D"/>
    <w:rsid w:val="00C05D6C"/>
    <w:rsid w:val="00C627ED"/>
    <w:rsid w:val="00C6474B"/>
    <w:rsid w:val="00C662D9"/>
    <w:rsid w:val="00C73421"/>
    <w:rsid w:val="00C75B92"/>
    <w:rsid w:val="00C85F0D"/>
    <w:rsid w:val="00CB5B2E"/>
    <w:rsid w:val="00CD295C"/>
    <w:rsid w:val="00CD4B72"/>
    <w:rsid w:val="00D42BC4"/>
    <w:rsid w:val="00D4450C"/>
    <w:rsid w:val="00D61E14"/>
    <w:rsid w:val="00D74774"/>
    <w:rsid w:val="00DC51D4"/>
    <w:rsid w:val="00DF3A3E"/>
    <w:rsid w:val="00E003CE"/>
    <w:rsid w:val="00E0690F"/>
    <w:rsid w:val="00E46380"/>
    <w:rsid w:val="00E55466"/>
    <w:rsid w:val="00E93831"/>
    <w:rsid w:val="00EA07D6"/>
    <w:rsid w:val="00EB49C4"/>
    <w:rsid w:val="00ED307C"/>
    <w:rsid w:val="00ED53E0"/>
    <w:rsid w:val="00ED7936"/>
    <w:rsid w:val="00EE1C1F"/>
    <w:rsid w:val="00F072B8"/>
    <w:rsid w:val="00F119A0"/>
    <w:rsid w:val="00F15248"/>
    <w:rsid w:val="00F52D70"/>
    <w:rsid w:val="00F776E7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301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A3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B151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151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542E76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54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CITYLINE27\Desktop\&#1072;&#1087;&#1087;&#1072;&#1088;&#1072;&#1090;\2020%20&#1075;&#1086;&#1076;\&#1056;&#1072;&#1089;&#1087;&#1086;&#1088;&#1103;&#1078;&#1077;&#1085;&#1080;&#1077;%20&#1087;&#1086;%20&#1083;&#1080;&#1095;&#1085;&#1086;&#1084;&#1091;%20&#1089;&#1086;&#1089;&#1090;&#1072;&#1074;&#1091;%202020\&#1088;&#1072;&#1089;&#1087;&#1086;&#1088;&#1103;&#1078;&#1077;&#1085;&#1080;&#1077;%20&#1087;&#1088;&#1077;&#1076;&#1089;&#1077;&#1076;&#1072;&#1090;&#1077;&#1083;&#1103;%2042-&#1082;,%20&#1086;%20&#1074;&#1099;&#1087;&#1083;&#1072;&#1077;&#1090;%20&#1072;&#1087;&#1087;&#1072;&#1088;&#1072;&#1090;&#1091;%20&#1087;&#1077;&#1088;&#1084;&#1080;&#1080;%20&#1079;&#1072;%20&#1072;&#1074;&#1075;&#1091;&#1089;&#1090;%20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8A62-FE8E-4CC7-AE44-B6A72C72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CITYLINE27</cp:lastModifiedBy>
  <cp:revision>64</cp:revision>
  <cp:lastPrinted>2025-01-16T05:50:00Z</cp:lastPrinted>
  <dcterms:created xsi:type="dcterms:W3CDTF">2014-03-06T04:57:00Z</dcterms:created>
  <dcterms:modified xsi:type="dcterms:W3CDTF">2025-01-16T05:52:00Z</dcterms:modified>
</cp:coreProperties>
</file>