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CDC65" w14:textId="77777777" w:rsidR="008A3944" w:rsidRDefault="006A5379" w:rsidP="006A5379">
      <w:pPr>
        <w:spacing w:after="0" w:line="240" w:lineRule="exact"/>
        <w:jc w:val="right"/>
        <w:rPr>
          <w:rFonts w:ascii="Times New Roman" w:eastAsia="Times New Roman" w:hAnsi="Times New Roman" w:cs="Times New Roman"/>
          <w:kern w:val="0"/>
          <w:sz w:val="28"/>
          <w:szCs w:val="28"/>
          <w:lang w:eastAsia="ru-RU"/>
          <w14:ligatures w14:val="none"/>
        </w:rPr>
      </w:pPr>
      <w:r w:rsidRPr="006A5379">
        <w:rPr>
          <w:rFonts w:ascii="Times New Roman" w:eastAsia="Times New Roman" w:hAnsi="Times New Roman" w:cs="Times New Roman"/>
          <w:color w:val="000000"/>
          <w:kern w:val="0"/>
          <w:sz w:val="28"/>
          <w:szCs w:val="28"/>
          <w:lang w:eastAsia="ru-RU"/>
          <w14:ligatures w14:val="none"/>
        </w:rPr>
        <w:t xml:space="preserve">        </w:t>
      </w:r>
      <w:r w:rsidRPr="006A5379">
        <w:rPr>
          <w:rFonts w:ascii="Times New Roman" w:eastAsia="Times New Roman" w:hAnsi="Times New Roman" w:cs="Times New Roman"/>
          <w:kern w:val="0"/>
          <w:sz w:val="28"/>
          <w:szCs w:val="28"/>
          <w:lang w:eastAsia="ru-RU"/>
          <w14:ligatures w14:val="none"/>
        </w:rPr>
        <w:t xml:space="preserve">                                                                                       </w:t>
      </w:r>
    </w:p>
    <w:p w14:paraId="385D9F3C" w14:textId="77777777" w:rsidR="008A3944" w:rsidRDefault="008A3944" w:rsidP="006A5379">
      <w:pPr>
        <w:spacing w:after="0" w:line="240" w:lineRule="exact"/>
        <w:jc w:val="right"/>
        <w:rPr>
          <w:rFonts w:ascii="Times New Roman" w:eastAsia="Times New Roman" w:hAnsi="Times New Roman" w:cs="Times New Roman"/>
          <w:kern w:val="0"/>
          <w:sz w:val="28"/>
          <w:szCs w:val="28"/>
          <w:lang w:eastAsia="ru-RU"/>
          <w14:ligatures w14:val="none"/>
        </w:rPr>
      </w:pPr>
    </w:p>
    <w:p w14:paraId="2E95EB66" w14:textId="77777777" w:rsidR="008A3944" w:rsidRDefault="008A3944" w:rsidP="006A5379">
      <w:pPr>
        <w:spacing w:after="0" w:line="240" w:lineRule="exact"/>
        <w:jc w:val="right"/>
        <w:rPr>
          <w:rFonts w:ascii="Times New Roman" w:eastAsia="Times New Roman" w:hAnsi="Times New Roman" w:cs="Times New Roman"/>
          <w:kern w:val="0"/>
          <w:sz w:val="28"/>
          <w:szCs w:val="28"/>
          <w:lang w:eastAsia="ru-RU"/>
          <w14:ligatures w14:val="none"/>
        </w:rPr>
      </w:pPr>
    </w:p>
    <w:p w14:paraId="38B93F17" w14:textId="02CE03E1" w:rsidR="008A3944" w:rsidRDefault="008A3944" w:rsidP="008A3944">
      <w:pPr>
        <w:tabs>
          <w:tab w:val="left" w:pos="3744"/>
        </w:tabs>
        <w:spacing w:after="0" w:line="240" w:lineRule="exact"/>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p>
    <w:p w14:paraId="25778E4B" w14:textId="77777777" w:rsidR="008A3944" w:rsidRDefault="008A3944" w:rsidP="006A5379">
      <w:pPr>
        <w:spacing w:after="0" w:line="240" w:lineRule="exact"/>
        <w:jc w:val="right"/>
        <w:rPr>
          <w:rFonts w:ascii="Times New Roman" w:eastAsia="Times New Roman" w:hAnsi="Times New Roman" w:cs="Times New Roman"/>
          <w:kern w:val="0"/>
          <w:sz w:val="28"/>
          <w:szCs w:val="28"/>
          <w:lang w:eastAsia="ru-RU"/>
          <w14:ligatures w14:val="none"/>
        </w:rPr>
      </w:pPr>
    </w:p>
    <w:p w14:paraId="47D71C0B" w14:textId="35B61605" w:rsidR="006A5379" w:rsidRPr="006A5379" w:rsidRDefault="006A5379" w:rsidP="006A5379">
      <w:pPr>
        <w:spacing w:after="0" w:line="240" w:lineRule="exact"/>
        <w:jc w:val="right"/>
        <w:rPr>
          <w:rFonts w:ascii="Times New Roman" w:eastAsia="Times New Roman" w:hAnsi="Times New Roman" w:cs="Times New Roman"/>
          <w:kern w:val="0"/>
          <w:sz w:val="28"/>
          <w:szCs w:val="28"/>
          <w:lang w:eastAsia="ru-RU"/>
          <w14:ligatures w14:val="none"/>
        </w:rPr>
      </w:pPr>
      <w:r w:rsidRPr="006A5379">
        <w:rPr>
          <w:rFonts w:ascii="Times New Roman" w:eastAsia="Times New Roman" w:hAnsi="Times New Roman" w:cs="Times New Roman"/>
          <w:kern w:val="0"/>
          <w:sz w:val="28"/>
          <w:szCs w:val="28"/>
          <w:lang w:eastAsia="ru-RU"/>
          <w14:ligatures w14:val="none"/>
        </w:rPr>
        <w:t xml:space="preserve"> УТВЕРЖДЕНО</w:t>
      </w:r>
    </w:p>
    <w:p w14:paraId="225BA219" w14:textId="77777777" w:rsidR="006A5379" w:rsidRPr="006A5379" w:rsidRDefault="006A5379" w:rsidP="006A5379">
      <w:pPr>
        <w:spacing w:after="0" w:line="240" w:lineRule="exact"/>
        <w:jc w:val="right"/>
        <w:rPr>
          <w:rFonts w:ascii="Times New Roman" w:eastAsia="Times New Roman" w:hAnsi="Times New Roman" w:cs="Times New Roman"/>
          <w:kern w:val="0"/>
          <w:sz w:val="28"/>
          <w:szCs w:val="28"/>
          <w:lang w:eastAsia="ru-RU"/>
          <w14:ligatures w14:val="none"/>
        </w:rPr>
      </w:pPr>
      <w:r w:rsidRPr="006A5379">
        <w:rPr>
          <w:rFonts w:ascii="Times New Roman" w:eastAsia="Times New Roman" w:hAnsi="Times New Roman" w:cs="Times New Roman"/>
          <w:kern w:val="0"/>
          <w:sz w:val="28"/>
          <w:szCs w:val="28"/>
          <w:lang w:eastAsia="ru-RU"/>
          <w14:ligatures w14:val="none"/>
        </w:rPr>
        <w:t xml:space="preserve">                                                                             решением Совета Грачевского </w:t>
      </w:r>
    </w:p>
    <w:p w14:paraId="3066533A" w14:textId="77777777" w:rsidR="006A5379" w:rsidRPr="006A5379" w:rsidRDefault="006A5379" w:rsidP="006A5379">
      <w:pPr>
        <w:spacing w:after="0" w:line="240" w:lineRule="exact"/>
        <w:jc w:val="right"/>
        <w:rPr>
          <w:rFonts w:ascii="Times New Roman" w:eastAsia="Times New Roman" w:hAnsi="Times New Roman" w:cs="Times New Roman"/>
          <w:kern w:val="0"/>
          <w:sz w:val="28"/>
          <w:szCs w:val="28"/>
          <w:lang w:eastAsia="ru-RU"/>
          <w14:ligatures w14:val="none"/>
        </w:rPr>
      </w:pPr>
      <w:r w:rsidRPr="006A5379">
        <w:rPr>
          <w:rFonts w:ascii="Times New Roman" w:eastAsia="Times New Roman" w:hAnsi="Times New Roman" w:cs="Times New Roman"/>
          <w:kern w:val="0"/>
          <w:sz w:val="28"/>
          <w:szCs w:val="28"/>
          <w:lang w:eastAsia="ru-RU"/>
          <w14:ligatures w14:val="none"/>
        </w:rPr>
        <w:t xml:space="preserve">                                                                             муниципального округа</w:t>
      </w:r>
    </w:p>
    <w:p w14:paraId="6093B01C" w14:textId="77777777" w:rsidR="006A5379" w:rsidRPr="006A5379" w:rsidRDefault="006A5379" w:rsidP="006A5379">
      <w:pPr>
        <w:spacing w:after="0" w:line="240" w:lineRule="exact"/>
        <w:jc w:val="right"/>
        <w:rPr>
          <w:rFonts w:ascii="Times New Roman" w:eastAsia="Times New Roman" w:hAnsi="Times New Roman" w:cs="Times New Roman"/>
          <w:kern w:val="0"/>
          <w:sz w:val="28"/>
          <w:szCs w:val="28"/>
          <w:lang w:eastAsia="ru-RU"/>
          <w14:ligatures w14:val="none"/>
        </w:rPr>
      </w:pPr>
      <w:r w:rsidRPr="006A5379">
        <w:rPr>
          <w:rFonts w:ascii="Times New Roman" w:eastAsia="Times New Roman" w:hAnsi="Times New Roman" w:cs="Times New Roman"/>
          <w:kern w:val="0"/>
          <w:sz w:val="28"/>
          <w:szCs w:val="28"/>
          <w:lang w:eastAsia="ru-RU"/>
          <w14:ligatures w14:val="none"/>
        </w:rPr>
        <w:t>Ставропольского края</w:t>
      </w:r>
    </w:p>
    <w:p w14:paraId="1CD80C6C" w14:textId="77777777" w:rsidR="006A5379" w:rsidRPr="006A5379" w:rsidRDefault="006A5379" w:rsidP="006A5379">
      <w:pPr>
        <w:widowControl w:val="0"/>
        <w:autoSpaceDE w:val="0"/>
        <w:autoSpaceDN w:val="0"/>
        <w:adjustRightInd w:val="0"/>
        <w:spacing w:after="0" w:line="240" w:lineRule="auto"/>
        <w:rPr>
          <w:rFonts w:ascii="Times New Roman" w:eastAsia="Times New Roman" w:hAnsi="Times New Roman" w:cs="Times New Roman"/>
          <w:bCs/>
          <w:kern w:val="0"/>
          <w:sz w:val="28"/>
          <w:szCs w:val="28"/>
          <w:lang w:eastAsia="ru-RU"/>
          <w14:ligatures w14:val="none"/>
        </w:rPr>
      </w:pPr>
    </w:p>
    <w:p w14:paraId="27615471" w14:textId="77777777" w:rsidR="006A5379" w:rsidRPr="006A5379" w:rsidRDefault="006A5379" w:rsidP="006A5379">
      <w:pPr>
        <w:widowControl w:val="0"/>
        <w:autoSpaceDE w:val="0"/>
        <w:autoSpaceDN w:val="0"/>
        <w:adjustRightInd w:val="0"/>
        <w:spacing w:after="0" w:line="240" w:lineRule="auto"/>
        <w:rPr>
          <w:rFonts w:ascii="Times New Roman" w:eastAsia="Times New Roman" w:hAnsi="Times New Roman" w:cs="Times New Roman"/>
          <w:bCs/>
          <w:kern w:val="0"/>
          <w:sz w:val="28"/>
          <w:szCs w:val="28"/>
          <w:lang w:eastAsia="ru-RU"/>
          <w14:ligatures w14:val="none"/>
        </w:rPr>
      </w:pPr>
    </w:p>
    <w:p w14:paraId="5BF13848" w14:textId="77777777" w:rsidR="006A5379" w:rsidRPr="006A5379" w:rsidRDefault="006A5379" w:rsidP="006A5379">
      <w:pPr>
        <w:widowControl w:val="0"/>
        <w:autoSpaceDE w:val="0"/>
        <w:autoSpaceDN w:val="0"/>
        <w:adjustRightInd w:val="0"/>
        <w:spacing w:after="0" w:line="240" w:lineRule="auto"/>
        <w:rPr>
          <w:rFonts w:ascii="Times New Roman" w:eastAsia="Times New Roman" w:hAnsi="Times New Roman" w:cs="Times New Roman"/>
          <w:bCs/>
          <w:kern w:val="0"/>
          <w:sz w:val="28"/>
          <w:szCs w:val="28"/>
          <w:lang w:eastAsia="ru-RU"/>
          <w14:ligatures w14:val="none"/>
        </w:rPr>
      </w:pPr>
    </w:p>
    <w:p w14:paraId="50091C10" w14:textId="77777777" w:rsidR="006A5379" w:rsidRPr="006A5379" w:rsidRDefault="006A5379" w:rsidP="006A5379">
      <w:pPr>
        <w:widowControl w:val="0"/>
        <w:autoSpaceDE w:val="0"/>
        <w:autoSpaceDN w:val="0"/>
        <w:adjustRightInd w:val="0"/>
        <w:spacing w:after="0" w:line="240" w:lineRule="auto"/>
        <w:jc w:val="center"/>
        <w:rPr>
          <w:rFonts w:ascii="Times New Roman" w:eastAsia="Times New Roman" w:hAnsi="Times New Roman" w:cs="Times New Roman"/>
          <w:bCs/>
          <w:kern w:val="0"/>
          <w:sz w:val="28"/>
          <w:szCs w:val="28"/>
          <w:lang w:eastAsia="ru-RU"/>
          <w14:ligatures w14:val="none"/>
        </w:rPr>
      </w:pPr>
      <w:r w:rsidRPr="006A5379">
        <w:rPr>
          <w:rFonts w:ascii="Times New Roman" w:eastAsia="Times New Roman" w:hAnsi="Times New Roman" w:cs="Times New Roman"/>
          <w:bCs/>
          <w:kern w:val="0"/>
          <w:sz w:val="28"/>
          <w:szCs w:val="28"/>
          <w:lang w:eastAsia="ru-RU"/>
          <w14:ligatures w14:val="none"/>
        </w:rPr>
        <w:t>ПОЛОЖЕНИЕ</w:t>
      </w:r>
    </w:p>
    <w:p w14:paraId="08867FF6" w14:textId="77777777" w:rsidR="006A5379" w:rsidRPr="006A5379" w:rsidRDefault="006A5379" w:rsidP="006A5379">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bookmarkStart w:id="0" w:name="_Hlk192855851"/>
      <w:r w:rsidRPr="006A5379">
        <w:rPr>
          <w:rFonts w:ascii="Times New Roman" w:eastAsia="Times New Roman" w:hAnsi="Times New Roman" w:cs="Times New Roman"/>
          <w:kern w:val="0"/>
          <w:sz w:val="28"/>
          <w:szCs w:val="28"/>
          <w:lang w:eastAsia="ru-RU"/>
          <w14:ligatures w14:val="none"/>
        </w:rPr>
        <w:t xml:space="preserve">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p>
    <w:p w14:paraId="2AE7B44B" w14:textId="0AC40A97" w:rsidR="006A5379" w:rsidRPr="006A5379" w:rsidRDefault="006A5379" w:rsidP="006A5379">
      <w:pPr>
        <w:widowControl w:val="0"/>
        <w:autoSpaceDE w:val="0"/>
        <w:autoSpaceDN w:val="0"/>
        <w:spacing w:after="0" w:line="240" w:lineRule="auto"/>
        <w:jc w:val="center"/>
        <w:rPr>
          <w:rFonts w:ascii="Times New Roman" w:eastAsia="Times New Roman" w:hAnsi="Times New Roman" w:cs="Times New Roman"/>
          <w:kern w:val="0"/>
          <w:sz w:val="28"/>
          <w:szCs w:val="28"/>
          <w:lang w:eastAsia="ru-RU"/>
          <w14:ligatures w14:val="none"/>
        </w:rPr>
      </w:pPr>
      <w:r w:rsidRPr="006A5379">
        <w:rPr>
          <w:rFonts w:ascii="Times New Roman" w:eastAsia="Times New Roman" w:hAnsi="Times New Roman" w:cs="Times New Roman"/>
          <w:kern w:val="0"/>
          <w:sz w:val="28"/>
          <w:szCs w:val="28"/>
          <w:lang w:eastAsia="ru-RU"/>
          <w14:ligatures w14:val="none"/>
        </w:rPr>
        <w:t xml:space="preserve">Грачевского муниципального округа </w:t>
      </w:r>
      <w:r w:rsidR="00434EF1">
        <w:rPr>
          <w:rFonts w:ascii="Times New Roman" w:eastAsia="Times New Roman" w:hAnsi="Times New Roman" w:cs="Times New Roman"/>
          <w:kern w:val="0"/>
          <w:sz w:val="28"/>
          <w:szCs w:val="28"/>
          <w:lang w:eastAsia="ru-RU"/>
          <w14:ligatures w14:val="none"/>
        </w:rPr>
        <w:t>Ставропольского края</w:t>
      </w:r>
    </w:p>
    <w:bookmarkEnd w:id="0"/>
    <w:p w14:paraId="15FC765E" w14:textId="77777777" w:rsidR="006A5379" w:rsidRPr="006A5379" w:rsidRDefault="006A5379" w:rsidP="006A5379">
      <w:pPr>
        <w:widowControl w:val="0"/>
        <w:autoSpaceDE w:val="0"/>
        <w:autoSpaceDN w:val="0"/>
        <w:adjustRightInd w:val="0"/>
        <w:spacing w:after="0" w:line="240" w:lineRule="auto"/>
        <w:jc w:val="center"/>
        <w:outlineLvl w:val="1"/>
        <w:rPr>
          <w:rFonts w:ascii="Times New Roman" w:eastAsia="Times New Roman" w:hAnsi="Times New Roman" w:cs="Times New Roman"/>
          <w:b/>
          <w:bCs/>
          <w:kern w:val="0"/>
          <w:sz w:val="28"/>
          <w:szCs w:val="28"/>
          <w:lang w:eastAsia="ru-RU"/>
          <w14:ligatures w14:val="none"/>
        </w:rPr>
      </w:pPr>
    </w:p>
    <w:p w14:paraId="4975F228" w14:textId="77777777" w:rsidR="006A5379" w:rsidRPr="006A5379" w:rsidRDefault="006A5379" w:rsidP="006A5379">
      <w:pPr>
        <w:widowControl w:val="0"/>
        <w:tabs>
          <w:tab w:val="left" w:pos="567"/>
          <w:tab w:val="left" w:pos="3828"/>
        </w:tabs>
        <w:autoSpaceDE w:val="0"/>
        <w:autoSpaceDN w:val="0"/>
        <w:adjustRightInd w:val="0"/>
        <w:spacing w:after="0" w:line="240" w:lineRule="auto"/>
        <w:ind w:left="360"/>
        <w:jc w:val="center"/>
        <w:outlineLvl w:val="1"/>
        <w:rPr>
          <w:rFonts w:ascii="Times New Roman" w:eastAsia="Times New Roman" w:hAnsi="Times New Roman" w:cs="Times New Roman"/>
          <w:bCs/>
          <w:kern w:val="0"/>
          <w:sz w:val="28"/>
          <w:szCs w:val="28"/>
          <w:lang w:eastAsia="ru-RU"/>
          <w14:ligatures w14:val="none"/>
        </w:rPr>
      </w:pPr>
      <w:r w:rsidRPr="006A5379">
        <w:rPr>
          <w:rFonts w:ascii="Times New Roman" w:eastAsia="Times New Roman" w:hAnsi="Times New Roman" w:cs="Times New Roman"/>
          <w:bCs/>
          <w:kern w:val="0"/>
          <w:sz w:val="28"/>
          <w:szCs w:val="28"/>
          <w:lang w:eastAsia="ru-RU"/>
          <w14:ligatures w14:val="none"/>
        </w:rPr>
        <w:t>1. Общие положения</w:t>
      </w:r>
    </w:p>
    <w:p w14:paraId="674F5859" w14:textId="77777777" w:rsidR="006A5379" w:rsidRPr="006A5379" w:rsidRDefault="006A5379" w:rsidP="006A5379">
      <w:pPr>
        <w:spacing w:after="0" w:line="240" w:lineRule="auto"/>
        <w:rPr>
          <w:rFonts w:ascii="Times New Roman" w:eastAsia="Times New Roman" w:hAnsi="Times New Roman" w:cs="Times New Roman"/>
          <w:kern w:val="0"/>
          <w:sz w:val="28"/>
          <w:szCs w:val="28"/>
          <w:lang w:eastAsia="ru-RU"/>
          <w14:ligatures w14:val="none"/>
        </w:rPr>
      </w:pPr>
    </w:p>
    <w:p w14:paraId="69FD3834" w14:textId="3525066B" w:rsidR="006A5379" w:rsidRDefault="006A5379" w:rsidP="006A5379">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6A5379">
        <w:rPr>
          <w:rFonts w:ascii="Times New Roman" w:eastAsia="Times New Roman" w:hAnsi="Times New Roman" w:cs="Times New Roman"/>
          <w:kern w:val="0"/>
          <w:sz w:val="28"/>
          <w:szCs w:val="28"/>
          <w:lang w:eastAsia="ru-RU"/>
          <w14:ligatures w14:val="none"/>
        </w:rPr>
        <w:t>1.</w:t>
      </w:r>
      <w:r w:rsidR="004C56A9">
        <w:rPr>
          <w:rFonts w:ascii="Times New Roman" w:eastAsia="Times New Roman" w:hAnsi="Times New Roman" w:cs="Times New Roman"/>
          <w:kern w:val="0"/>
          <w:sz w:val="28"/>
          <w:szCs w:val="28"/>
          <w:lang w:eastAsia="ru-RU"/>
          <w14:ligatures w14:val="none"/>
        </w:rPr>
        <w:t> </w:t>
      </w:r>
      <w:r w:rsidRPr="006A5379">
        <w:rPr>
          <w:rFonts w:ascii="Times New Roman" w:eastAsia="Times New Roman" w:hAnsi="Times New Roman" w:cs="Times New Roman"/>
          <w:kern w:val="0"/>
          <w:sz w:val="28"/>
          <w:szCs w:val="28"/>
          <w:lang w:eastAsia="ru-RU"/>
          <w14:ligatures w14:val="none"/>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Pr>
          <w:rFonts w:ascii="Times New Roman" w:eastAsia="Times New Roman" w:hAnsi="Times New Roman" w:cs="Times New Roman"/>
          <w:kern w:val="0"/>
          <w:sz w:val="28"/>
          <w:szCs w:val="28"/>
          <w:lang w:eastAsia="ru-RU"/>
          <w14:ligatures w14:val="none"/>
        </w:rPr>
        <w:t>Грачевского</w:t>
      </w:r>
      <w:r w:rsidRPr="006A5379">
        <w:rPr>
          <w:rFonts w:ascii="Times New Roman" w:eastAsia="Times New Roman" w:hAnsi="Times New Roman" w:cs="Times New Roman"/>
          <w:kern w:val="0"/>
          <w:sz w:val="28"/>
          <w:szCs w:val="28"/>
          <w:lang w:eastAsia="ru-RU"/>
          <w14:ligatures w14:val="none"/>
        </w:rPr>
        <w:t xml:space="preserve"> муниципального округа Ставропольского края (далее - Положение) определяет порядок организации и осуществления муниципального контроля </w:t>
      </w:r>
      <w:r>
        <w:rPr>
          <w:rFonts w:ascii="Times New Roman" w:eastAsia="Times New Roman" w:hAnsi="Times New Roman" w:cs="Times New Roman"/>
          <w:kern w:val="0"/>
          <w:sz w:val="28"/>
          <w:szCs w:val="28"/>
          <w:lang w:eastAsia="ru-RU"/>
          <w14:ligatures w14:val="none"/>
        </w:rPr>
        <w:t xml:space="preserve">                                </w:t>
      </w:r>
      <w:r w:rsidRPr="006A5379">
        <w:rPr>
          <w:rFonts w:ascii="Times New Roman" w:eastAsia="Times New Roman" w:hAnsi="Times New Roman" w:cs="Times New Roman"/>
          <w:kern w:val="0"/>
          <w:sz w:val="28"/>
          <w:szCs w:val="28"/>
          <w:lang w:eastAsia="ru-RU"/>
          <w14:ligatures w14:val="none"/>
        </w:rPr>
        <w:t xml:space="preserve">за выполнением единой теплоснабжающей организацией обязательств </w:t>
      </w:r>
      <w:r>
        <w:rPr>
          <w:rFonts w:ascii="Times New Roman" w:eastAsia="Times New Roman" w:hAnsi="Times New Roman" w:cs="Times New Roman"/>
          <w:kern w:val="0"/>
          <w:sz w:val="28"/>
          <w:szCs w:val="28"/>
          <w:lang w:eastAsia="ru-RU"/>
          <w14:ligatures w14:val="none"/>
        </w:rPr>
        <w:t xml:space="preserve">                   </w:t>
      </w:r>
      <w:r w:rsidRPr="006A5379">
        <w:rPr>
          <w:rFonts w:ascii="Times New Roman" w:eastAsia="Times New Roman" w:hAnsi="Times New Roman" w:cs="Times New Roman"/>
          <w:kern w:val="0"/>
          <w:sz w:val="28"/>
          <w:szCs w:val="28"/>
          <w:lang w:eastAsia="ru-RU"/>
          <w14:ligatures w14:val="none"/>
        </w:rPr>
        <w:t xml:space="preserve">по строительству, реконструкции и (или) модернизации объектов теплоснабжения на территории </w:t>
      </w:r>
      <w:r w:rsidR="004C56A9">
        <w:rPr>
          <w:rFonts w:ascii="Times New Roman" w:eastAsia="Times New Roman" w:hAnsi="Times New Roman" w:cs="Times New Roman"/>
          <w:kern w:val="0"/>
          <w:sz w:val="28"/>
          <w:szCs w:val="28"/>
          <w:lang w:eastAsia="ru-RU"/>
          <w14:ligatures w14:val="none"/>
        </w:rPr>
        <w:t>Грачевского</w:t>
      </w:r>
      <w:r w:rsidRPr="006A5379">
        <w:rPr>
          <w:rFonts w:ascii="Times New Roman" w:eastAsia="Times New Roman" w:hAnsi="Times New Roman" w:cs="Times New Roman"/>
          <w:kern w:val="0"/>
          <w:sz w:val="28"/>
          <w:szCs w:val="28"/>
          <w:lang w:eastAsia="ru-RU"/>
          <w14:ligatures w14:val="none"/>
        </w:rPr>
        <w:t xml:space="preserve"> муниципального округа Ставропольского края (далее - муниципальный контроль).</w:t>
      </w:r>
    </w:p>
    <w:p w14:paraId="6D1BBDF7" w14:textId="1841C5F8" w:rsidR="00E613E8" w:rsidRDefault="00E613E8" w:rsidP="00E613E8">
      <w:pPr>
        <w:spacing w:after="0"/>
        <w:ind w:firstLine="708"/>
        <w:jc w:val="both"/>
        <w:rPr>
          <w:rFonts w:ascii="Times New Roman" w:hAnsi="Times New Roman" w:cs="Times New Roman"/>
          <w:sz w:val="28"/>
          <w:szCs w:val="28"/>
        </w:rPr>
      </w:pPr>
      <w:r w:rsidRPr="006A249E">
        <w:rPr>
          <w:rFonts w:ascii="Times New Roman" w:hAnsi="Times New Roman" w:cs="Times New Roman"/>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31378CD3" w14:textId="043E3B41" w:rsidR="00E613E8" w:rsidRPr="006A249E" w:rsidRDefault="00E613E8" w:rsidP="00E613E8">
      <w:pPr>
        <w:spacing w:after="0"/>
        <w:ind w:firstLine="708"/>
        <w:jc w:val="both"/>
        <w:rPr>
          <w:rFonts w:ascii="Times New Roman" w:hAnsi="Times New Roman" w:cs="Times New Roman"/>
          <w:sz w:val="28"/>
          <w:szCs w:val="28"/>
        </w:rPr>
      </w:pPr>
      <w:r w:rsidRPr="006A249E">
        <w:rPr>
          <w:rFonts w:ascii="Times New Roman" w:hAnsi="Times New Roman" w:cs="Times New Roman"/>
          <w:sz w:val="28"/>
          <w:szCs w:val="28"/>
        </w:rPr>
        <w:t xml:space="preserve">2. К отношениям, связанным с осуществлением муниципального контроля, организацией и проведением профилактических мероприятий и контрольных (надзорных) мероприятий (далее – контрольных мероприятий) в отношении объектов контроля применяются положения Федерального закона                                от 31.07.2020 года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w:t>
      </w:r>
      <w:r w:rsidRPr="00E613E8">
        <w:rPr>
          <w:rFonts w:ascii="Times New Roman" w:eastAsia="Times New Roman" w:hAnsi="Times New Roman" w:cs="Times New Roman"/>
          <w:kern w:val="0"/>
          <w:sz w:val="28"/>
          <w:szCs w:val="28"/>
          <w:lang w:eastAsia="ru-RU"/>
          <w14:ligatures w14:val="none"/>
        </w:rPr>
        <w:t>Федеральн</w:t>
      </w:r>
      <w:r>
        <w:rPr>
          <w:rFonts w:ascii="Times New Roman" w:eastAsia="Times New Roman" w:hAnsi="Times New Roman" w:cs="Times New Roman"/>
          <w:kern w:val="0"/>
          <w:sz w:val="28"/>
          <w:szCs w:val="28"/>
          <w:lang w:eastAsia="ru-RU"/>
          <w14:ligatures w14:val="none"/>
        </w:rPr>
        <w:t>ого</w:t>
      </w:r>
      <w:r w:rsidRPr="00E613E8">
        <w:rPr>
          <w:rFonts w:ascii="Times New Roman" w:eastAsia="Times New Roman" w:hAnsi="Times New Roman" w:cs="Times New Roman"/>
          <w:kern w:val="0"/>
          <w:sz w:val="28"/>
          <w:szCs w:val="28"/>
          <w:lang w:eastAsia="ru-RU"/>
          <w14:ligatures w14:val="none"/>
        </w:rPr>
        <w:t xml:space="preserve"> закон</w:t>
      </w:r>
      <w:r>
        <w:rPr>
          <w:rFonts w:ascii="Times New Roman" w:eastAsia="Times New Roman" w:hAnsi="Times New Roman" w:cs="Times New Roman"/>
          <w:kern w:val="0"/>
          <w:sz w:val="28"/>
          <w:szCs w:val="28"/>
          <w:lang w:eastAsia="ru-RU"/>
          <w14:ligatures w14:val="none"/>
        </w:rPr>
        <w:t>а</w:t>
      </w:r>
      <w:r w:rsidRPr="00E613E8">
        <w:rPr>
          <w:rFonts w:ascii="Times New Roman" w:eastAsia="Times New Roman" w:hAnsi="Times New Roman" w:cs="Times New Roman"/>
          <w:kern w:val="0"/>
          <w:sz w:val="28"/>
          <w:szCs w:val="28"/>
          <w:lang w:eastAsia="ru-RU"/>
          <w14:ligatures w14:val="none"/>
        </w:rPr>
        <w:t xml:space="preserve"> от 27.07.2010 </w:t>
      </w:r>
      <w:r>
        <w:rPr>
          <w:rFonts w:ascii="Times New Roman" w:eastAsia="Times New Roman" w:hAnsi="Times New Roman" w:cs="Times New Roman"/>
          <w:kern w:val="0"/>
          <w:sz w:val="28"/>
          <w:szCs w:val="28"/>
          <w:lang w:eastAsia="ru-RU"/>
          <w14:ligatures w14:val="none"/>
        </w:rPr>
        <w:t xml:space="preserve">года </w:t>
      </w:r>
      <w:r w:rsidR="003F4F16">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  </w:t>
      </w:r>
      <w:r w:rsidRPr="00E613E8">
        <w:rPr>
          <w:rFonts w:ascii="Times New Roman" w:eastAsia="Times New Roman" w:hAnsi="Times New Roman" w:cs="Times New Roman"/>
          <w:kern w:val="0"/>
          <w:sz w:val="28"/>
          <w:szCs w:val="28"/>
          <w:lang w:eastAsia="ru-RU"/>
          <w14:ligatures w14:val="none"/>
        </w:rPr>
        <w:t xml:space="preserve">190-ФЗ </w:t>
      </w:r>
      <w:r>
        <w:rPr>
          <w:rFonts w:ascii="Times New Roman" w:eastAsia="Times New Roman" w:hAnsi="Times New Roman" w:cs="Times New Roman"/>
          <w:kern w:val="0"/>
          <w:sz w:val="28"/>
          <w:szCs w:val="28"/>
          <w:lang w:eastAsia="ru-RU"/>
          <w14:ligatures w14:val="none"/>
        </w:rPr>
        <w:t>«</w:t>
      </w:r>
      <w:r w:rsidRPr="00E613E8">
        <w:rPr>
          <w:rFonts w:ascii="Times New Roman" w:eastAsia="Times New Roman" w:hAnsi="Times New Roman" w:cs="Times New Roman"/>
          <w:kern w:val="0"/>
          <w:sz w:val="28"/>
          <w:szCs w:val="28"/>
          <w:lang w:eastAsia="ru-RU"/>
          <w14:ligatures w14:val="none"/>
        </w:rPr>
        <w:t>О теплоснабжении</w:t>
      </w:r>
      <w:r>
        <w:rPr>
          <w:rFonts w:ascii="Times New Roman" w:eastAsia="Times New Roman" w:hAnsi="Times New Roman" w:cs="Times New Roman"/>
          <w:kern w:val="0"/>
          <w:sz w:val="28"/>
          <w:szCs w:val="28"/>
          <w:lang w:eastAsia="ru-RU"/>
          <w14:ligatures w14:val="none"/>
        </w:rPr>
        <w:t>»</w:t>
      </w:r>
      <w:r w:rsidRPr="006A249E">
        <w:rPr>
          <w:rFonts w:ascii="Times New Roman" w:eastAsia="Times New Roman" w:hAnsi="Times New Roman" w:cs="Times New Roman"/>
          <w:kern w:val="0"/>
          <w:sz w:val="28"/>
          <w:szCs w:val="28"/>
          <w:lang w:eastAsia="ru-RU"/>
          <w14:ligatures w14:val="none"/>
        </w:rPr>
        <w:t xml:space="preserve">, Федерального закона от 06 октября 2003 года № 131-ФЗ «Об общих принципах организации местного самоуправления </w:t>
      </w:r>
      <w:r w:rsidR="003F4F16">
        <w:rPr>
          <w:rFonts w:ascii="Times New Roman" w:eastAsia="Times New Roman" w:hAnsi="Times New Roman" w:cs="Times New Roman"/>
          <w:kern w:val="0"/>
          <w:sz w:val="28"/>
          <w:szCs w:val="28"/>
          <w:lang w:eastAsia="ru-RU"/>
          <w14:ligatures w14:val="none"/>
        </w:rPr>
        <w:t xml:space="preserve">                           </w:t>
      </w:r>
      <w:r w:rsidRPr="006A249E">
        <w:rPr>
          <w:rFonts w:ascii="Times New Roman" w:eastAsia="Times New Roman" w:hAnsi="Times New Roman" w:cs="Times New Roman"/>
          <w:kern w:val="0"/>
          <w:sz w:val="28"/>
          <w:szCs w:val="28"/>
          <w:lang w:eastAsia="ru-RU"/>
          <w14:ligatures w14:val="none"/>
        </w:rPr>
        <w:t>в Российской Федерации»</w:t>
      </w:r>
      <w:r w:rsidRPr="006A249E">
        <w:rPr>
          <w:rFonts w:ascii="Times New Roman" w:hAnsi="Times New Roman" w:cs="Times New Roman"/>
          <w:sz w:val="28"/>
          <w:szCs w:val="28"/>
        </w:rPr>
        <w:t xml:space="preserve">. </w:t>
      </w:r>
    </w:p>
    <w:p w14:paraId="326215FB" w14:textId="4B791F38" w:rsidR="006A5379" w:rsidRPr="006A5379" w:rsidRDefault="005B0B85" w:rsidP="006A5379">
      <w:pPr>
        <w:spacing w:after="0" w:line="240" w:lineRule="auto"/>
        <w:ind w:firstLine="709"/>
        <w:jc w:val="both"/>
        <w:rPr>
          <w:rFonts w:ascii="Times New Roman" w:eastAsia="Times New Roman" w:hAnsi="Times New Roman" w:cs="Times New Roman"/>
          <w:color w:val="000000"/>
          <w:kern w:val="0"/>
          <w:sz w:val="28"/>
          <w:szCs w:val="28"/>
          <w:shd w:val="clear" w:color="auto" w:fill="FFFFFF"/>
          <w:lang w:eastAsia="ru-RU"/>
          <w14:ligatures w14:val="none"/>
        </w:rPr>
      </w:pPr>
      <w:r>
        <w:rPr>
          <w:rFonts w:ascii="Times New Roman" w:eastAsia="Times New Roman" w:hAnsi="Times New Roman" w:cs="Times New Roman"/>
          <w:kern w:val="0"/>
          <w:sz w:val="28"/>
          <w:szCs w:val="28"/>
          <w:lang w:eastAsia="ru-RU"/>
          <w14:ligatures w14:val="none"/>
        </w:rPr>
        <w:lastRenderedPageBreak/>
        <w:t>3</w:t>
      </w:r>
      <w:r w:rsidR="006A5379" w:rsidRPr="006A5379">
        <w:rPr>
          <w:rFonts w:ascii="Times New Roman" w:eastAsia="Times New Roman" w:hAnsi="Times New Roman" w:cs="Times New Roman"/>
          <w:kern w:val="0"/>
          <w:sz w:val="28"/>
          <w:szCs w:val="28"/>
          <w:lang w:eastAsia="ru-RU"/>
          <w14:ligatures w14:val="none"/>
        </w:rPr>
        <w:t xml:space="preserve">. Предметом муниципального контроля является соблюдение единой теплоснабжающей организацией в процессе реализации мероприятий </w:t>
      </w:r>
      <w:r w:rsidR="004C56A9">
        <w:rPr>
          <w:rFonts w:ascii="Times New Roman" w:eastAsia="Times New Roman" w:hAnsi="Times New Roman" w:cs="Times New Roman"/>
          <w:kern w:val="0"/>
          <w:sz w:val="28"/>
          <w:szCs w:val="28"/>
          <w:lang w:eastAsia="ru-RU"/>
          <w14:ligatures w14:val="none"/>
        </w:rPr>
        <w:t xml:space="preserve">                     </w:t>
      </w:r>
      <w:r w:rsidR="006A5379" w:rsidRPr="006A5379">
        <w:rPr>
          <w:rFonts w:ascii="Times New Roman" w:eastAsia="Times New Roman" w:hAnsi="Times New Roman" w:cs="Times New Roman"/>
          <w:kern w:val="0"/>
          <w:sz w:val="28"/>
          <w:szCs w:val="28"/>
          <w:lang w:eastAsia="ru-RU"/>
          <w14:ligatures w14:val="none"/>
        </w:rPr>
        <w:t xml:space="preserve">по строительству, реконструкции и (или) модернизации объектов теплоснабжения, необходимых для развития, обеспечения надежности </w:t>
      </w:r>
      <w:r w:rsidR="004C56A9">
        <w:rPr>
          <w:rFonts w:ascii="Times New Roman" w:eastAsia="Times New Roman" w:hAnsi="Times New Roman" w:cs="Times New Roman"/>
          <w:kern w:val="0"/>
          <w:sz w:val="28"/>
          <w:szCs w:val="28"/>
          <w:lang w:eastAsia="ru-RU"/>
          <w14:ligatures w14:val="none"/>
        </w:rPr>
        <w:t xml:space="preserve">                     </w:t>
      </w:r>
      <w:r w:rsidR="006A5379" w:rsidRPr="006A5379">
        <w:rPr>
          <w:rFonts w:ascii="Times New Roman" w:eastAsia="Times New Roman" w:hAnsi="Times New Roman" w:cs="Times New Roman"/>
          <w:kern w:val="0"/>
          <w:sz w:val="28"/>
          <w:szCs w:val="28"/>
          <w:lang w:eastAsia="ru-RU"/>
          <w14:ligatures w14:val="none"/>
        </w:rPr>
        <w:t xml:space="preserve">и энергетической эффективности системы теплоснабжения и определенных </w:t>
      </w:r>
      <w:r w:rsidR="004C56A9">
        <w:rPr>
          <w:rFonts w:ascii="Times New Roman" w:eastAsia="Times New Roman" w:hAnsi="Times New Roman" w:cs="Times New Roman"/>
          <w:kern w:val="0"/>
          <w:sz w:val="28"/>
          <w:szCs w:val="28"/>
          <w:lang w:eastAsia="ru-RU"/>
          <w14:ligatures w14:val="none"/>
        </w:rPr>
        <w:t xml:space="preserve">     </w:t>
      </w:r>
      <w:r w:rsidR="006A5379" w:rsidRPr="006A5379">
        <w:rPr>
          <w:rFonts w:ascii="Times New Roman" w:eastAsia="Times New Roman" w:hAnsi="Times New Roman" w:cs="Times New Roman"/>
          <w:kern w:val="0"/>
          <w:sz w:val="28"/>
          <w:szCs w:val="28"/>
          <w:lang w:eastAsia="ru-RU"/>
          <w14:ligatures w14:val="none"/>
        </w:rPr>
        <w:t xml:space="preserve">для нее в схеме теплоснабжения на территории </w:t>
      </w:r>
      <w:r w:rsidR="00B233FC">
        <w:rPr>
          <w:rFonts w:ascii="Times New Roman" w:eastAsia="Times New Roman" w:hAnsi="Times New Roman" w:cs="Times New Roman"/>
          <w:kern w:val="0"/>
          <w:sz w:val="28"/>
          <w:szCs w:val="28"/>
          <w:lang w:eastAsia="ru-RU"/>
          <w14:ligatures w14:val="none"/>
        </w:rPr>
        <w:t>Грачевского</w:t>
      </w:r>
      <w:r w:rsidR="006A5379" w:rsidRPr="006A5379">
        <w:rPr>
          <w:rFonts w:ascii="Times New Roman" w:eastAsia="Times New Roman" w:hAnsi="Times New Roman" w:cs="Times New Roman"/>
          <w:kern w:val="0"/>
          <w:sz w:val="28"/>
          <w:szCs w:val="28"/>
          <w:lang w:eastAsia="ru-RU"/>
          <w14:ligatures w14:val="none"/>
        </w:rPr>
        <w:t xml:space="preserve"> муниципального округа Ставропольского края</w:t>
      </w:r>
      <w:r w:rsidR="006A5379" w:rsidRPr="006A5379">
        <w:rPr>
          <w:rFonts w:ascii="Times New Roman" w:eastAsia="Times New Roman" w:hAnsi="Times New Roman" w:cs="Times New Roman"/>
          <w:color w:val="000000"/>
          <w:kern w:val="0"/>
          <w:sz w:val="28"/>
          <w:szCs w:val="28"/>
          <w:shd w:val="clear" w:color="auto" w:fill="FFFFFF"/>
          <w:lang w:eastAsia="ru-RU"/>
          <w14:ligatures w14:val="none"/>
        </w:rPr>
        <w:t xml:space="preserve"> (далее - контролируемое лицо, Схема теплоснабжения)</w:t>
      </w:r>
      <w:r w:rsidR="006A5379" w:rsidRPr="006A5379">
        <w:rPr>
          <w:rFonts w:ascii="Times New Roman" w:eastAsia="Times New Roman" w:hAnsi="Times New Roman" w:cs="Times New Roman"/>
          <w:kern w:val="0"/>
          <w:sz w:val="28"/>
          <w:szCs w:val="28"/>
          <w:lang w:eastAsia="ru-RU"/>
          <w14:ligatures w14:val="none"/>
        </w:rPr>
        <w:t xml:space="preserve">, требований в пределах полномочий </w:t>
      </w:r>
      <w:r w:rsidR="006A5379" w:rsidRPr="006A5379">
        <w:rPr>
          <w:rFonts w:ascii="Times New Roman" w:eastAsia="Times New Roman" w:hAnsi="Times New Roman" w:cs="Times New Roman"/>
          <w:color w:val="000000"/>
          <w:kern w:val="0"/>
          <w:sz w:val="28"/>
          <w:szCs w:val="28"/>
          <w:shd w:val="clear" w:color="auto" w:fill="FFFFFF"/>
          <w:lang w:eastAsia="ru-RU"/>
          <w14:ligatures w14:val="none"/>
        </w:rPr>
        <w:t>установленных Федеральным законом от 27 июля 2010 года № 190-ФЗ «О теплоснабжении».</w:t>
      </w:r>
    </w:p>
    <w:p w14:paraId="6F3CD89C" w14:textId="0A946AFC" w:rsidR="00DD75F3" w:rsidRPr="002950DC" w:rsidRDefault="00DD75F3" w:rsidP="00DD75F3">
      <w:pPr>
        <w:widowControl w:val="0"/>
        <w:autoSpaceDE w:val="0"/>
        <w:autoSpaceDN w:val="0"/>
        <w:adjustRightInd w:val="0"/>
        <w:spacing w:after="0" w:line="240" w:lineRule="auto"/>
        <w:ind w:firstLine="720"/>
        <w:jc w:val="both"/>
        <w:outlineLvl w:val="1"/>
        <w:rPr>
          <w:rFonts w:ascii="Times New Roman" w:eastAsia="Times New Roman" w:hAnsi="Times New Roman" w:cs="Times New Roman"/>
          <w:bCs/>
          <w:kern w:val="0"/>
          <w:sz w:val="28"/>
          <w:szCs w:val="28"/>
          <w:lang w:eastAsia="ru-RU"/>
          <w14:ligatures w14:val="none"/>
        </w:rPr>
      </w:pPr>
      <w:r w:rsidRPr="002950DC">
        <w:rPr>
          <w:rFonts w:ascii="Times New Roman" w:eastAsia="Times New Roman" w:hAnsi="Times New Roman" w:cs="Times New Roman"/>
          <w:bCs/>
          <w:kern w:val="0"/>
          <w:sz w:val="28"/>
          <w:szCs w:val="28"/>
          <w:lang w:eastAsia="ru-RU"/>
          <w14:ligatures w14:val="none"/>
        </w:rPr>
        <w:t>Предметом муниципального жилищного контроля является                         также исполнение решений, принимаемых по результатам контрольных мероприятий.</w:t>
      </w:r>
    </w:p>
    <w:p w14:paraId="65A42375" w14:textId="5ED59C2A" w:rsidR="006A5379" w:rsidRPr="006A5379" w:rsidRDefault="006A5379" w:rsidP="006A5379">
      <w:pPr>
        <w:shd w:val="clear" w:color="auto" w:fill="FFFFFF"/>
        <w:spacing w:after="0" w:line="240" w:lineRule="auto"/>
        <w:ind w:firstLine="709"/>
        <w:jc w:val="both"/>
        <w:textAlignment w:val="baseline"/>
        <w:rPr>
          <w:rFonts w:ascii="Times New Roman" w:eastAsia="Times New Roman" w:hAnsi="Times New Roman" w:cs="Times New Roman"/>
          <w:color w:val="000000"/>
          <w:kern w:val="0"/>
          <w:sz w:val="28"/>
          <w:szCs w:val="28"/>
          <w:shd w:val="clear" w:color="auto" w:fill="FFFFFF"/>
          <w:lang w:eastAsia="ru-RU"/>
          <w14:ligatures w14:val="none"/>
        </w:rPr>
      </w:pPr>
      <w:r w:rsidRPr="006A5379">
        <w:rPr>
          <w:rFonts w:ascii="Times New Roman" w:eastAsia="Times New Roman" w:hAnsi="Times New Roman" w:cs="Times New Roman"/>
          <w:color w:val="000000"/>
          <w:kern w:val="0"/>
          <w:sz w:val="28"/>
          <w:szCs w:val="28"/>
          <w:shd w:val="clear" w:color="auto" w:fill="FFFFFF"/>
          <w:lang w:eastAsia="ru-RU"/>
          <w14:ligatures w14:val="none"/>
        </w:rPr>
        <w:t xml:space="preserve">Целью муниципального контроля является снижение аварийности </w:t>
      </w:r>
      <w:r w:rsidR="000D3B96">
        <w:rPr>
          <w:rFonts w:ascii="Times New Roman" w:eastAsia="Times New Roman" w:hAnsi="Times New Roman" w:cs="Times New Roman"/>
          <w:color w:val="000000"/>
          <w:kern w:val="0"/>
          <w:sz w:val="28"/>
          <w:szCs w:val="28"/>
          <w:shd w:val="clear" w:color="auto" w:fill="FFFFFF"/>
          <w:lang w:eastAsia="ru-RU"/>
          <w14:ligatures w14:val="none"/>
        </w:rPr>
        <w:t xml:space="preserve">    </w:t>
      </w:r>
      <w:r w:rsidR="00DD75F3">
        <w:rPr>
          <w:rFonts w:ascii="Times New Roman" w:eastAsia="Times New Roman" w:hAnsi="Times New Roman" w:cs="Times New Roman"/>
          <w:color w:val="000000"/>
          <w:kern w:val="0"/>
          <w:sz w:val="28"/>
          <w:szCs w:val="28"/>
          <w:shd w:val="clear" w:color="auto" w:fill="FFFFFF"/>
          <w:lang w:eastAsia="ru-RU"/>
          <w14:ligatures w14:val="none"/>
        </w:rPr>
        <w:t xml:space="preserve">                </w:t>
      </w:r>
      <w:r w:rsidR="000D3B96">
        <w:rPr>
          <w:rFonts w:ascii="Times New Roman" w:eastAsia="Times New Roman" w:hAnsi="Times New Roman" w:cs="Times New Roman"/>
          <w:color w:val="000000"/>
          <w:kern w:val="0"/>
          <w:sz w:val="28"/>
          <w:szCs w:val="28"/>
          <w:shd w:val="clear" w:color="auto" w:fill="FFFFFF"/>
          <w:lang w:eastAsia="ru-RU"/>
          <w14:ligatures w14:val="none"/>
        </w:rPr>
        <w:t xml:space="preserve">      </w:t>
      </w:r>
      <w:r w:rsidRPr="006A5379">
        <w:rPr>
          <w:rFonts w:ascii="Times New Roman" w:eastAsia="Times New Roman" w:hAnsi="Times New Roman" w:cs="Times New Roman"/>
          <w:color w:val="000000"/>
          <w:kern w:val="0"/>
          <w:sz w:val="28"/>
          <w:szCs w:val="28"/>
          <w:shd w:val="clear" w:color="auto" w:fill="FFFFFF"/>
          <w:lang w:eastAsia="ru-RU"/>
          <w14:ligatures w14:val="none"/>
        </w:rPr>
        <w:t>на объектах теплоснабжения, обеспечение надежности и энергетической эффективности системы теплоснабжения, обеспечение соблюдения контролируемым лицом обязательных требований, мероприятий, определенных в схеме теплоснабжения.</w:t>
      </w:r>
    </w:p>
    <w:p w14:paraId="573BDFCF" w14:textId="77777777" w:rsidR="006E2F6D" w:rsidRDefault="006E2F6D" w:rsidP="006E2F6D">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4. Муниципальный контроль осуществляется администрацией </w:t>
      </w:r>
      <w:r>
        <w:rPr>
          <w:rFonts w:ascii="Times New Roman" w:hAnsi="Times New Roman" w:cs="Times New Roman"/>
          <w:sz w:val="28"/>
          <w:szCs w:val="28"/>
        </w:rPr>
        <w:t>Грачевского</w:t>
      </w:r>
      <w:r w:rsidRPr="00AD3335">
        <w:rPr>
          <w:rFonts w:ascii="Times New Roman" w:hAnsi="Times New Roman" w:cs="Times New Roman"/>
          <w:sz w:val="28"/>
          <w:szCs w:val="28"/>
        </w:rPr>
        <w:t xml:space="preserve"> муниципального округа Ставропольского края (далее – администрация, контрольный орган). </w:t>
      </w:r>
      <w:r w:rsidRPr="00C46C50">
        <w:rPr>
          <w:rFonts w:ascii="Times New Roman" w:hAnsi="Times New Roman" w:cs="Times New Roman"/>
          <w:sz w:val="28"/>
          <w:szCs w:val="28"/>
        </w:rPr>
        <w:t xml:space="preserve">Руководство деятельностью по осуществлению муниципального контроля осуществляет </w:t>
      </w:r>
      <w:r>
        <w:rPr>
          <w:rFonts w:ascii="Times New Roman" w:hAnsi="Times New Roman" w:cs="Times New Roman"/>
          <w:sz w:val="28"/>
          <w:szCs w:val="28"/>
        </w:rPr>
        <w:t>г</w:t>
      </w:r>
      <w:r w:rsidRPr="00C46C50">
        <w:rPr>
          <w:rFonts w:ascii="Times New Roman" w:hAnsi="Times New Roman" w:cs="Times New Roman"/>
          <w:sz w:val="28"/>
          <w:szCs w:val="28"/>
        </w:rPr>
        <w:t xml:space="preserve">лава </w:t>
      </w:r>
      <w:r>
        <w:rPr>
          <w:rFonts w:ascii="Times New Roman" w:hAnsi="Times New Roman" w:cs="Times New Roman"/>
          <w:sz w:val="28"/>
          <w:szCs w:val="28"/>
        </w:rPr>
        <w:t>Грачевского</w:t>
      </w:r>
      <w:r w:rsidRPr="00AD3335">
        <w:rPr>
          <w:rFonts w:ascii="Times New Roman" w:hAnsi="Times New Roman" w:cs="Times New Roman"/>
          <w:sz w:val="28"/>
          <w:szCs w:val="28"/>
        </w:rPr>
        <w:t xml:space="preserve"> муниципального округа Ставропольского края</w:t>
      </w:r>
      <w:r>
        <w:rPr>
          <w:rFonts w:ascii="Times New Roman" w:hAnsi="Times New Roman" w:cs="Times New Roman"/>
          <w:sz w:val="28"/>
          <w:szCs w:val="28"/>
        </w:rPr>
        <w:t>.</w:t>
      </w:r>
    </w:p>
    <w:p w14:paraId="2F05FD04" w14:textId="77777777" w:rsidR="006E2F6D" w:rsidRDefault="006E2F6D" w:rsidP="006E2F6D">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От имени администрации муниципальный контроль осуществляют следующие должностные лица: </w:t>
      </w:r>
    </w:p>
    <w:p w14:paraId="13C83CC0" w14:textId="0CD456B1" w:rsidR="006E2F6D" w:rsidRDefault="006E2F6D" w:rsidP="006E2F6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первый </w:t>
      </w:r>
      <w:r w:rsidRPr="00AD3335">
        <w:rPr>
          <w:rFonts w:ascii="Times New Roman" w:hAnsi="Times New Roman" w:cs="Times New Roman"/>
          <w:sz w:val="28"/>
          <w:szCs w:val="28"/>
        </w:rPr>
        <w:t xml:space="preserve">заместитель главы администрации </w:t>
      </w:r>
      <w:bookmarkStart w:id="1" w:name="_Hlk192663799"/>
      <w:r>
        <w:rPr>
          <w:rFonts w:ascii="Times New Roman" w:hAnsi="Times New Roman" w:cs="Times New Roman"/>
          <w:sz w:val="28"/>
          <w:szCs w:val="28"/>
        </w:rPr>
        <w:t>Грачевского</w:t>
      </w:r>
      <w:r w:rsidRPr="00AD3335">
        <w:rPr>
          <w:rFonts w:ascii="Times New Roman" w:hAnsi="Times New Roman" w:cs="Times New Roman"/>
          <w:sz w:val="28"/>
          <w:szCs w:val="28"/>
        </w:rPr>
        <w:t xml:space="preserve"> муниципального округа Ставропольского края</w:t>
      </w:r>
      <w:bookmarkEnd w:id="1"/>
      <w:r w:rsidRPr="00AD3335">
        <w:rPr>
          <w:rFonts w:ascii="Times New Roman" w:hAnsi="Times New Roman" w:cs="Times New Roman"/>
          <w:sz w:val="28"/>
          <w:szCs w:val="28"/>
        </w:rPr>
        <w:t xml:space="preserve">, отвечающий за исполнение полномочий </w:t>
      </w:r>
      <w:r w:rsidR="006378F4">
        <w:rPr>
          <w:rFonts w:ascii="Times New Roman" w:hAnsi="Times New Roman" w:cs="Times New Roman"/>
          <w:sz w:val="28"/>
          <w:szCs w:val="28"/>
        </w:rPr>
        <w:t xml:space="preserve">                    </w:t>
      </w:r>
      <w:r w:rsidRPr="00AD3335">
        <w:rPr>
          <w:rFonts w:ascii="Times New Roman" w:hAnsi="Times New Roman" w:cs="Times New Roman"/>
          <w:sz w:val="28"/>
          <w:szCs w:val="28"/>
        </w:rPr>
        <w:t xml:space="preserve">по осуществлению муниципального контроля в границах </w:t>
      </w:r>
      <w:r>
        <w:rPr>
          <w:rFonts w:ascii="Times New Roman" w:hAnsi="Times New Roman" w:cs="Times New Roman"/>
          <w:sz w:val="28"/>
          <w:szCs w:val="28"/>
        </w:rPr>
        <w:t>Грачевского</w:t>
      </w:r>
      <w:r w:rsidRPr="00AD3335">
        <w:rPr>
          <w:rFonts w:ascii="Times New Roman" w:hAnsi="Times New Roman" w:cs="Times New Roman"/>
          <w:sz w:val="28"/>
          <w:szCs w:val="28"/>
        </w:rPr>
        <w:t xml:space="preserve"> муниципального округа Ставропольского края (далее </w:t>
      </w:r>
      <w:r>
        <w:rPr>
          <w:rFonts w:ascii="Times New Roman" w:hAnsi="Times New Roman" w:cs="Times New Roman"/>
          <w:sz w:val="28"/>
          <w:szCs w:val="28"/>
        </w:rPr>
        <w:t>–</w:t>
      </w:r>
      <w:r w:rsidRPr="00AD3335">
        <w:rPr>
          <w:rFonts w:ascii="Times New Roman" w:hAnsi="Times New Roman" w:cs="Times New Roman"/>
          <w:sz w:val="28"/>
          <w:szCs w:val="28"/>
        </w:rPr>
        <w:t xml:space="preserve"> </w:t>
      </w:r>
      <w:r>
        <w:rPr>
          <w:rFonts w:ascii="Times New Roman" w:hAnsi="Times New Roman" w:cs="Times New Roman"/>
          <w:sz w:val="28"/>
          <w:szCs w:val="28"/>
        </w:rPr>
        <w:t xml:space="preserve">первый </w:t>
      </w:r>
      <w:r w:rsidRPr="00AD3335">
        <w:rPr>
          <w:rFonts w:ascii="Times New Roman" w:hAnsi="Times New Roman" w:cs="Times New Roman"/>
          <w:sz w:val="28"/>
          <w:szCs w:val="28"/>
        </w:rPr>
        <w:t xml:space="preserve">заместитель главы администрации); </w:t>
      </w:r>
    </w:p>
    <w:p w14:paraId="03CF515E" w14:textId="77777777" w:rsidR="006E2F6D" w:rsidRDefault="006E2F6D" w:rsidP="006E2F6D">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начальник и специалисты отдела </w:t>
      </w:r>
      <w:r>
        <w:rPr>
          <w:rFonts w:ascii="Times New Roman" w:hAnsi="Times New Roman" w:cs="Times New Roman"/>
          <w:sz w:val="28"/>
          <w:szCs w:val="28"/>
        </w:rPr>
        <w:t xml:space="preserve">градостроительства и жилищно- коммунального хозяйства </w:t>
      </w:r>
      <w:r w:rsidRPr="00AD3335">
        <w:rPr>
          <w:rFonts w:ascii="Times New Roman" w:hAnsi="Times New Roman" w:cs="Times New Roman"/>
          <w:sz w:val="28"/>
          <w:szCs w:val="28"/>
        </w:rPr>
        <w:t xml:space="preserve">администрации </w:t>
      </w:r>
      <w:r>
        <w:rPr>
          <w:rFonts w:ascii="Times New Roman" w:hAnsi="Times New Roman" w:cs="Times New Roman"/>
          <w:sz w:val="28"/>
          <w:szCs w:val="28"/>
        </w:rPr>
        <w:t>Грачевского</w:t>
      </w:r>
      <w:r w:rsidRPr="00AD3335">
        <w:rPr>
          <w:rFonts w:ascii="Times New Roman" w:hAnsi="Times New Roman" w:cs="Times New Roman"/>
          <w:sz w:val="28"/>
          <w:szCs w:val="28"/>
        </w:rPr>
        <w:t xml:space="preserve"> муниципального округа Ставропольского края, являющиеся по должности инспекторами администрации </w:t>
      </w:r>
      <w:r>
        <w:rPr>
          <w:rFonts w:ascii="Times New Roman" w:hAnsi="Times New Roman" w:cs="Times New Roman"/>
          <w:sz w:val="28"/>
          <w:szCs w:val="28"/>
        </w:rPr>
        <w:t>Грачевского</w:t>
      </w:r>
      <w:r w:rsidRPr="00AD3335">
        <w:rPr>
          <w:rFonts w:ascii="Times New Roman" w:hAnsi="Times New Roman" w:cs="Times New Roman"/>
          <w:sz w:val="28"/>
          <w:szCs w:val="28"/>
        </w:rPr>
        <w:t xml:space="preserve"> муниципального округа Ставропольского края (далее - инспектор).</w:t>
      </w:r>
      <w:r w:rsidRPr="00BE2618">
        <w:t xml:space="preserve"> </w:t>
      </w:r>
    </w:p>
    <w:p w14:paraId="43713ECB" w14:textId="77777777" w:rsidR="006E2F6D" w:rsidRDefault="006E2F6D" w:rsidP="006E2F6D">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Непосредственное руководство деятельностью по муниципальному контролю осуществляет начальник отдела </w:t>
      </w:r>
      <w:r>
        <w:rPr>
          <w:rFonts w:ascii="Times New Roman" w:hAnsi="Times New Roman" w:cs="Times New Roman"/>
          <w:sz w:val="28"/>
          <w:szCs w:val="28"/>
        </w:rPr>
        <w:t xml:space="preserve">градостроительства и жилищно- коммунального хозяйства </w:t>
      </w:r>
      <w:r w:rsidRPr="00AD3335">
        <w:rPr>
          <w:rFonts w:ascii="Times New Roman" w:hAnsi="Times New Roman" w:cs="Times New Roman"/>
          <w:sz w:val="28"/>
          <w:szCs w:val="28"/>
        </w:rPr>
        <w:t xml:space="preserve">администрации </w:t>
      </w:r>
      <w:r>
        <w:rPr>
          <w:rFonts w:ascii="Times New Roman" w:hAnsi="Times New Roman" w:cs="Times New Roman"/>
          <w:sz w:val="28"/>
          <w:szCs w:val="28"/>
        </w:rPr>
        <w:t>Грачевского</w:t>
      </w:r>
      <w:r w:rsidRPr="00AD3335">
        <w:rPr>
          <w:rFonts w:ascii="Times New Roman" w:hAnsi="Times New Roman" w:cs="Times New Roman"/>
          <w:sz w:val="28"/>
          <w:szCs w:val="28"/>
        </w:rPr>
        <w:t xml:space="preserve"> муниципального округа Ставропольского края. </w:t>
      </w:r>
    </w:p>
    <w:p w14:paraId="6A82BBB3" w14:textId="77777777" w:rsidR="006E2F6D" w:rsidRDefault="006E2F6D" w:rsidP="006E2F6D">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Решение о проведении контрольного мероприятия принимается </w:t>
      </w:r>
      <w:r>
        <w:rPr>
          <w:rFonts w:ascii="Times New Roman" w:hAnsi="Times New Roman" w:cs="Times New Roman"/>
          <w:sz w:val="28"/>
          <w:szCs w:val="28"/>
        </w:rPr>
        <w:t>главой Грачевского муниципального округа Ставропольского края</w:t>
      </w:r>
      <w:r w:rsidRPr="00AD3335">
        <w:rPr>
          <w:rFonts w:ascii="Times New Roman" w:hAnsi="Times New Roman" w:cs="Times New Roman"/>
          <w:sz w:val="28"/>
          <w:szCs w:val="28"/>
        </w:rPr>
        <w:t>. В случае его отсутствия решение</w:t>
      </w:r>
      <w:r>
        <w:rPr>
          <w:rFonts w:ascii="Times New Roman" w:hAnsi="Times New Roman" w:cs="Times New Roman"/>
          <w:sz w:val="28"/>
          <w:szCs w:val="28"/>
        </w:rPr>
        <w:t xml:space="preserve"> </w:t>
      </w:r>
      <w:r w:rsidRPr="00AD3335">
        <w:rPr>
          <w:rFonts w:ascii="Times New Roman" w:hAnsi="Times New Roman" w:cs="Times New Roman"/>
          <w:sz w:val="28"/>
          <w:szCs w:val="28"/>
        </w:rPr>
        <w:t xml:space="preserve">о проведении контрольного мероприятия принимается </w:t>
      </w:r>
      <w:r>
        <w:rPr>
          <w:rFonts w:ascii="Times New Roman" w:hAnsi="Times New Roman" w:cs="Times New Roman"/>
          <w:sz w:val="28"/>
          <w:szCs w:val="28"/>
        </w:rPr>
        <w:t xml:space="preserve">первым </w:t>
      </w:r>
      <w:r w:rsidRPr="00AD3335">
        <w:rPr>
          <w:rFonts w:ascii="Times New Roman" w:hAnsi="Times New Roman" w:cs="Times New Roman"/>
          <w:sz w:val="28"/>
          <w:szCs w:val="28"/>
        </w:rPr>
        <w:t xml:space="preserve">заместителем главы администрации. </w:t>
      </w:r>
    </w:p>
    <w:p w14:paraId="3467A695" w14:textId="4C585D8D" w:rsidR="006E2F6D" w:rsidRPr="00AF3A18" w:rsidRDefault="006E2F6D" w:rsidP="006E2F6D">
      <w:pPr>
        <w:spacing w:after="0"/>
        <w:ind w:firstLine="708"/>
        <w:jc w:val="both"/>
        <w:rPr>
          <w:rFonts w:ascii="Times New Roman" w:hAnsi="Times New Roman" w:cs="Times New Roman"/>
          <w:sz w:val="28"/>
          <w:szCs w:val="28"/>
        </w:rPr>
      </w:pPr>
      <w:r w:rsidRPr="00AF3A18">
        <w:rPr>
          <w:rFonts w:ascii="Times New Roman" w:hAnsi="Times New Roman" w:cs="Times New Roman"/>
          <w:sz w:val="28"/>
          <w:szCs w:val="28"/>
        </w:rPr>
        <w:lastRenderedPageBreak/>
        <w:t xml:space="preserve">Протоколы об административных правонарушениях, предусмотренные статьей 19.5 Кодекса Российской Федерации об административных правонарушениях, составляются начальником отдела градостроительства </w:t>
      </w:r>
      <w:r w:rsidR="008A3944">
        <w:rPr>
          <w:rFonts w:ascii="Times New Roman" w:hAnsi="Times New Roman" w:cs="Times New Roman"/>
          <w:sz w:val="28"/>
          <w:szCs w:val="28"/>
        </w:rPr>
        <w:t xml:space="preserve">               </w:t>
      </w:r>
      <w:r w:rsidRPr="00AF3A18">
        <w:rPr>
          <w:rFonts w:ascii="Times New Roman" w:hAnsi="Times New Roman" w:cs="Times New Roman"/>
          <w:sz w:val="28"/>
          <w:szCs w:val="28"/>
        </w:rPr>
        <w:t xml:space="preserve">и жилищно-коммунального хозяйства администрации Грачевского муниципального округа Ставропольского края. </w:t>
      </w:r>
    </w:p>
    <w:p w14:paraId="2CF606A1" w14:textId="5252A5D6" w:rsidR="006E2F6D" w:rsidRDefault="006E2F6D" w:rsidP="006E2F6D">
      <w:pPr>
        <w:spacing w:after="0"/>
        <w:ind w:firstLine="708"/>
        <w:jc w:val="both"/>
        <w:rPr>
          <w:rFonts w:ascii="Times New Roman" w:hAnsi="Times New Roman" w:cs="Times New Roman"/>
          <w:sz w:val="28"/>
          <w:szCs w:val="28"/>
        </w:rPr>
      </w:pPr>
      <w:r w:rsidRPr="00AF3A18">
        <w:rPr>
          <w:rFonts w:ascii="Times New Roman" w:hAnsi="Times New Roman" w:cs="Times New Roman"/>
          <w:sz w:val="28"/>
          <w:szCs w:val="28"/>
        </w:rPr>
        <w:t>5.</w:t>
      </w:r>
      <w:r w:rsidR="008A3944">
        <w:rPr>
          <w:rFonts w:ascii="Times New Roman" w:hAnsi="Times New Roman" w:cs="Times New Roman"/>
          <w:sz w:val="28"/>
          <w:szCs w:val="28"/>
        </w:rPr>
        <w:t> </w:t>
      </w:r>
      <w:r w:rsidRPr="00AF3A18">
        <w:rPr>
          <w:rFonts w:ascii="Times New Roman" w:hAnsi="Times New Roman" w:cs="Times New Roman"/>
          <w:sz w:val="28"/>
          <w:szCs w:val="28"/>
        </w:rPr>
        <w:t>Инспектор имеет удостоверение</w:t>
      </w:r>
      <w:r w:rsidRPr="00AD3335">
        <w:rPr>
          <w:rFonts w:ascii="Times New Roman" w:hAnsi="Times New Roman" w:cs="Times New Roman"/>
          <w:sz w:val="28"/>
          <w:szCs w:val="28"/>
        </w:rPr>
        <w:t xml:space="preserve"> администрации </w:t>
      </w:r>
      <w:r>
        <w:rPr>
          <w:rFonts w:ascii="Times New Roman" w:hAnsi="Times New Roman" w:cs="Times New Roman"/>
          <w:sz w:val="28"/>
          <w:szCs w:val="28"/>
        </w:rPr>
        <w:t>Грачевского</w:t>
      </w:r>
      <w:r w:rsidRPr="00AD3335">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 xml:space="preserve"> Ставропольского края</w:t>
      </w:r>
      <w:r w:rsidRPr="00AD3335">
        <w:rPr>
          <w:rFonts w:ascii="Times New Roman" w:hAnsi="Times New Roman" w:cs="Times New Roman"/>
          <w:sz w:val="28"/>
          <w:szCs w:val="28"/>
        </w:rPr>
        <w:t xml:space="preserve">. </w:t>
      </w:r>
    </w:p>
    <w:p w14:paraId="7569288D" w14:textId="77777777" w:rsidR="006E2F6D" w:rsidRDefault="006E2F6D" w:rsidP="006E2F6D">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Инспектор, уполномоченный на проведение конкретного контрольного мероприятия, определяется решением о проведении контрольного мероприятия. </w:t>
      </w:r>
    </w:p>
    <w:p w14:paraId="5E458FCC" w14:textId="77777777" w:rsidR="006E2F6D" w:rsidRDefault="006E2F6D" w:rsidP="006E2F6D">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Инспектор: </w:t>
      </w:r>
    </w:p>
    <w:p w14:paraId="2DAA7893" w14:textId="6AC27763" w:rsidR="006E2F6D" w:rsidRDefault="006E2F6D" w:rsidP="006E2F6D">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вправе, а в установленных случаях обязан, осуществлять фото и видео фиксацию. Порядок использования фотосъемки и (или) видеозапись: информация о проведении фотосъемки, аудио- и видеозаписи и использованных для этих целей технических средствах отражается в акте, составляемом </w:t>
      </w:r>
      <w:r w:rsidR="008A3944">
        <w:rPr>
          <w:rFonts w:ascii="Times New Roman" w:hAnsi="Times New Roman" w:cs="Times New Roman"/>
          <w:sz w:val="28"/>
          <w:szCs w:val="28"/>
        </w:rPr>
        <w:t xml:space="preserve">                   </w:t>
      </w:r>
      <w:r w:rsidRPr="00AD3335">
        <w:rPr>
          <w:rFonts w:ascii="Times New Roman" w:hAnsi="Times New Roman" w:cs="Times New Roman"/>
          <w:sz w:val="28"/>
          <w:szCs w:val="28"/>
        </w:rPr>
        <w:t xml:space="preserve">по результатам контрольного мероприятия, и протоколе, составляемом </w:t>
      </w:r>
      <w:r w:rsidR="008A3944">
        <w:rPr>
          <w:rFonts w:ascii="Times New Roman" w:hAnsi="Times New Roman" w:cs="Times New Roman"/>
          <w:sz w:val="28"/>
          <w:szCs w:val="28"/>
        </w:rPr>
        <w:t xml:space="preserve">                   </w:t>
      </w:r>
      <w:r w:rsidRPr="00AD3335">
        <w:rPr>
          <w:rFonts w:ascii="Times New Roman" w:hAnsi="Times New Roman" w:cs="Times New Roman"/>
          <w:sz w:val="28"/>
          <w:szCs w:val="28"/>
        </w:rPr>
        <w:t xml:space="preserve">по результатам контрольного действия, проводимого в рамках контрольного мероприятия. Инспекторы при проведении контрольных мероприятий вправе использовать имеющиеся средства фотосъемки, видеосъемки, в том числе </w:t>
      </w:r>
      <w:r w:rsidR="008A3944">
        <w:rPr>
          <w:rFonts w:ascii="Times New Roman" w:hAnsi="Times New Roman" w:cs="Times New Roman"/>
          <w:sz w:val="28"/>
          <w:szCs w:val="28"/>
        </w:rPr>
        <w:t xml:space="preserve">               </w:t>
      </w:r>
      <w:r w:rsidRPr="00AD3335">
        <w:rPr>
          <w:rFonts w:ascii="Times New Roman" w:hAnsi="Times New Roman" w:cs="Times New Roman"/>
          <w:sz w:val="28"/>
          <w:szCs w:val="28"/>
        </w:rPr>
        <w:t xml:space="preserve">с использованием камеры мобильного телефона. О проведении фотосъемки </w:t>
      </w:r>
      <w:r w:rsidR="008A3944">
        <w:rPr>
          <w:rFonts w:ascii="Times New Roman" w:hAnsi="Times New Roman" w:cs="Times New Roman"/>
          <w:sz w:val="28"/>
          <w:szCs w:val="28"/>
        </w:rPr>
        <w:t xml:space="preserve">           </w:t>
      </w:r>
      <w:r w:rsidRPr="00AD3335">
        <w:rPr>
          <w:rFonts w:ascii="Times New Roman" w:hAnsi="Times New Roman" w:cs="Times New Roman"/>
          <w:sz w:val="28"/>
          <w:szCs w:val="28"/>
        </w:rPr>
        <w:t xml:space="preserve">и видеозаписи контролируемое лицо извещается инспектором непосредственно при начале проведения контрольного мероприятия; </w:t>
      </w:r>
    </w:p>
    <w:p w14:paraId="7FE075B7" w14:textId="0D3C50E8" w:rsidR="006E2F6D" w:rsidRDefault="006E2F6D" w:rsidP="006E2F6D">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использует специальное оборудование и (или) технические приборы </w:t>
      </w:r>
      <w:r w:rsidR="008A3944">
        <w:rPr>
          <w:rFonts w:ascii="Times New Roman" w:hAnsi="Times New Roman" w:cs="Times New Roman"/>
          <w:sz w:val="28"/>
          <w:szCs w:val="28"/>
        </w:rPr>
        <w:t xml:space="preserve">         </w:t>
      </w:r>
      <w:r w:rsidRPr="00AD3335">
        <w:rPr>
          <w:rFonts w:ascii="Times New Roman" w:hAnsi="Times New Roman" w:cs="Times New Roman"/>
          <w:sz w:val="28"/>
          <w:szCs w:val="28"/>
        </w:rPr>
        <w:t xml:space="preserve">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 </w:t>
      </w:r>
    </w:p>
    <w:p w14:paraId="6110F746" w14:textId="77777777" w:rsidR="006E2F6D" w:rsidRDefault="006E2F6D" w:rsidP="006E2F6D">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в ходе осуществления профилактического визита вправе осуществлять консультирование, информирование, направлять рекомендации контролируемому лицу; </w:t>
      </w:r>
    </w:p>
    <w:p w14:paraId="62EB13C4" w14:textId="77777777" w:rsidR="006E2F6D" w:rsidRDefault="006E2F6D" w:rsidP="006E2F6D">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осуществляет иные права и реализует обязанности, установленные Федеральным законом «О государственном контроле (надзоре) и муниципальном контроле в Российской Федерации». </w:t>
      </w:r>
    </w:p>
    <w:p w14:paraId="23D3BB91" w14:textId="4D7D0A46" w:rsidR="006E2F6D" w:rsidRPr="006A5379" w:rsidRDefault="006E2F6D" w:rsidP="006E2F6D">
      <w:pPr>
        <w:spacing w:after="0" w:line="240" w:lineRule="auto"/>
        <w:ind w:left="284" w:firstLine="425"/>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6. </w:t>
      </w:r>
      <w:r w:rsidRPr="006A5379">
        <w:rPr>
          <w:rFonts w:ascii="Times New Roman" w:eastAsia="Times New Roman" w:hAnsi="Times New Roman" w:cs="Times New Roman"/>
          <w:kern w:val="0"/>
          <w:sz w:val="28"/>
          <w:szCs w:val="28"/>
          <w:lang w:eastAsia="ru-RU"/>
          <w14:ligatures w14:val="none"/>
        </w:rPr>
        <w:t>Объектами муниципального контроля (далее - объект контроля)</w:t>
      </w:r>
      <w:r>
        <w:rPr>
          <w:rFonts w:ascii="Times New Roman" w:eastAsia="Times New Roman" w:hAnsi="Times New Roman" w:cs="Times New Roman"/>
          <w:kern w:val="0"/>
          <w:sz w:val="28"/>
          <w:szCs w:val="28"/>
          <w:lang w:eastAsia="ru-RU"/>
          <w14:ligatures w14:val="none"/>
        </w:rPr>
        <w:t xml:space="preserve"> </w:t>
      </w:r>
      <w:r w:rsidRPr="006A5379">
        <w:rPr>
          <w:rFonts w:ascii="Times New Roman" w:eastAsia="Times New Roman" w:hAnsi="Times New Roman" w:cs="Times New Roman"/>
          <w:kern w:val="0"/>
          <w:sz w:val="28"/>
          <w:szCs w:val="28"/>
          <w:lang w:eastAsia="ru-RU"/>
          <w14:ligatures w14:val="none"/>
        </w:rPr>
        <w:t>являются:</w:t>
      </w:r>
    </w:p>
    <w:p w14:paraId="0CCF7F9F" w14:textId="77777777" w:rsidR="006E2F6D" w:rsidRPr="006A5379" w:rsidRDefault="006E2F6D" w:rsidP="006E2F6D">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6A5379">
        <w:rPr>
          <w:rFonts w:ascii="Times New Roman" w:eastAsia="Times New Roman" w:hAnsi="Times New Roman" w:cs="Times New Roman"/>
          <w:kern w:val="0"/>
          <w:sz w:val="28"/>
          <w:szCs w:val="28"/>
          <w:lang w:eastAsia="ru-RU"/>
          <w14:ligatures w14:val="none"/>
        </w:rPr>
        <w:t xml:space="preserve">деятельность, действия (бездействие) контролируемых лиц, в рамках которых должны соблюдаться обязательные требования закона </w:t>
      </w:r>
      <w:r>
        <w:rPr>
          <w:rFonts w:ascii="Times New Roman" w:eastAsia="Times New Roman" w:hAnsi="Times New Roman" w:cs="Times New Roman"/>
          <w:kern w:val="0"/>
          <w:sz w:val="28"/>
          <w:szCs w:val="28"/>
          <w:lang w:eastAsia="ru-RU"/>
          <w14:ligatures w14:val="none"/>
        </w:rPr>
        <w:t xml:space="preserve">                                      </w:t>
      </w:r>
      <w:r w:rsidRPr="006A5379">
        <w:rPr>
          <w:rFonts w:ascii="Times New Roman" w:eastAsia="Times New Roman" w:hAnsi="Times New Roman" w:cs="Times New Roman"/>
          <w:kern w:val="0"/>
          <w:sz w:val="28"/>
          <w:szCs w:val="28"/>
          <w:lang w:eastAsia="ru-RU"/>
          <w14:ligatures w14:val="none"/>
        </w:rPr>
        <w:t>о теплоснабжении, в том числе предъявляемые к контролируемым лицам, осуществляющим деятельность, действия (бездействие);</w:t>
      </w:r>
    </w:p>
    <w:p w14:paraId="0F5FB75A" w14:textId="77777777" w:rsidR="006E2F6D" w:rsidRDefault="006E2F6D" w:rsidP="006E2F6D">
      <w:pPr>
        <w:widowControl w:val="0"/>
        <w:autoSpaceDE w:val="0"/>
        <w:autoSpaceDN w:val="0"/>
        <w:adjustRightInd w:val="0"/>
        <w:spacing w:after="0" w:line="240" w:lineRule="auto"/>
        <w:ind w:firstLine="720"/>
        <w:jc w:val="both"/>
        <w:outlineLvl w:val="1"/>
        <w:rPr>
          <w:rFonts w:ascii="Times New Roman" w:eastAsia="Times New Roman" w:hAnsi="Times New Roman" w:cs="Times New Roman"/>
          <w:kern w:val="0"/>
          <w:sz w:val="28"/>
          <w:szCs w:val="28"/>
          <w:lang w:eastAsia="ru-RU"/>
          <w14:ligatures w14:val="none"/>
        </w:rPr>
      </w:pPr>
      <w:r w:rsidRPr="006A5379">
        <w:rPr>
          <w:rFonts w:ascii="Times New Roman" w:eastAsia="Times New Roman" w:hAnsi="Times New Roman" w:cs="Times New Roman"/>
          <w:kern w:val="0"/>
          <w:sz w:val="28"/>
          <w:szCs w:val="28"/>
          <w:lang w:eastAsia="ru-RU"/>
          <w14:ligatures w14:val="none"/>
        </w:rPr>
        <w:t>источники тепловой энергии, тепловые сети или их совокупность.</w:t>
      </w:r>
    </w:p>
    <w:p w14:paraId="05CE92BF" w14:textId="51A1F901" w:rsidR="006E2F6D" w:rsidRPr="006A249E" w:rsidRDefault="006E2F6D" w:rsidP="006E2F6D">
      <w:pPr>
        <w:spacing w:after="0"/>
        <w:ind w:firstLine="708"/>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14:ligatures w14:val="none"/>
        </w:rPr>
        <w:t>7.</w:t>
      </w:r>
      <w:r w:rsidRPr="006E2F6D">
        <w:rPr>
          <w:rFonts w:ascii="Times New Roman" w:hAnsi="Times New Roman" w:cs="Times New Roman"/>
          <w:sz w:val="28"/>
          <w:szCs w:val="28"/>
        </w:rPr>
        <w:t xml:space="preserve"> </w:t>
      </w:r>
      <w:r w:rsidRPr="006A249E">
        <w:rPr>
          <w:rFonts w:ascii="Times New Roman" w:hAnsi="Times New Roman" w:cs="Times New Roman"/>
          <w:sz w:val="28"/>
          <w:szCs w:val="28"/>
        </w:rPr>
        <w:t>Инспектора осуществляют учет объектов контроля путем ведения перечня объектов контроля.</w:t>
      </w:r>
    </w:p>
    <w:p w14:paraId="60E0651A" w14:textId="77777777" w:rsidR="006E2F6D" w:rsidRPr="006A249E" w:rsidRDefault="006E2F6D" w:rsidP="006E2F6D">
      <w:pPr>
        <w:spacing w:after="0"/>
        <w:ind w:firstLine="708"/>
        <w:jc w:val="both"/>
        <w:rPr>
          <w:rFonts w:ascii="Times New Roman" w:hAnsi="Times New Roman" w:cs="Times New Roman"/>
          <w:sz w:val="28"/>
          <w:szCs w:val="28"/>
        </w:rPr>
      </w:pPr>
      <w:r w:rsidRPr="006A249E">
        <w:rPr>
          <w:rFonts w:ascii="Times New Roman" w:hAnsi="Times New Roman" w:cs="Times New Roman"/>
          <w:sz w:val="28"/>
          <w:szCs w:val="28"/>
        </w:rPr>
        <w:lastRenderedPageBreak/>
        <w:t>Перечень объектов контроля, утверждается постановлением администрации Грачевского муниципального округа Ставропольского края             и размещается на официальном сайте администрации Грачевского муниципального округа Ставропольского края в информационно-телекоммуникационной сети «Интернет» (далее – официальный сайт).</w:t>
      </w:r>
    </w:p>
    <w:p w14:paraId="1B938DBC" w14:textId="77777777" w:rsidR="006E2F6D" w:rsidRDefault="006E2F6D" w:rsidP="006E2F6D">
      <w:pPr>
        <w:spacing w:after="0"/>
        <w:ind w:firstLine="708"/>
        <w:jc w:val="both"/>
        <w:rPr>
          <w:rFonts w:ascii="Times New Roman" w:hAnsi="Times New Roman" w:cs="Times New Roman"/>
          <w:sz w:val="28"/>
          <w:szCs w:val="28"/>
        </w:rPr>
      </w:pPr>
      <w:r w:rsidRPr="006A249E">
        <w:rPr>
          <w:rFonts w:ascii="Times New Roman" w:hAnsi="Times New Roman" w:cs="Times New Roman"/>
          <w:sz w:val="28"/>
          <w:szCs w:val="28"/>
        </w:rPr>
        <w:t>8. Должностные лица администрации</w:t>
      </w:r>
      <w:r w:rsidRPr="00AD3335">
        <w:rPr>
          <w:rFonts w:ascii="Times New Roman" w:hAnsi="Times New Roman" w:cs="Times New Roman"/>
          <w:sz w:val="28"/>
          <w:szCs w:val="28"/>
        </w:rPr>
        <w:t xml:space="preserve"> осуществляют подготовку документов и их подписание в порядке и способом, установленном действующим законодательством. </w:t>
      </w:r>
    </w:p>
    <w:p w14:paraId="76ACA45B" w14:textId="77777777" w:rsidR="006E2F6D" w:rsidRDefault="006E2F6D" w:rsidP="006E2F6D">
      <w:pPr>
        <w:spacing w:after="0"/>
        <w:ind w:firstLine="708"/>
        <w:jc w:val="center"/>
        <w:rPr>
          <w:rFonts w:ascii="Times New Roman" w:hAnsi="Times New Roman" w:cs="Times New Roman"/>
          <w:sz w:val="28"/>
          <w:szCs w:val="28"/>
        </w:rPr>
      </w:pPr>
    </w:p>
    <w:p w14:paraId="03B82A5D" w14:textId="582A3D8E" w:rsidR="006E2F6D" w:rsidRDefault="006E2F6D" w:rsidP="006E2F6D">
      <w:pPr>
        <w:spacing w:after="0"/>
        <w:ind w:firstLine="708"/>
        <w:jc w:val="center"/>
        <w:rPr>
          <w:rFonts w:ascii="Times New Roman" w:hAnsi="Times New Roman" w:cs="Times New Roman"/>
          <w:sz w:val="28"/>
          <w:szCs w:val="28"/>
        </w:rPr>
      </w:pPr>
      <w:r w:rsidRPr="00AD3335">
        <w:rPr>
          <w:rFonts w:ascii="Times New Roman" w:hAnsi="Times New Roman" w:cs="Times New Roman"/>
          <w:sz w:val="28"/>
          <w:szCs w:val="28"/>
        </w:rPr>
        <w:t>II. Управление рисками причинения вреда (ущерба) охраняемым законом ценностям при осуществлении муниципального контроля</w:t>
      </w:r>
    </w:p>
    <w:p w14:paraId="472A3B77" w14:textId="06B11F5F" w:rsidR="006E2F6D" w:rsidRDefault="006E2F6D" w:rsidP="006A537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48FA4F76" w14:textId="77777777" w:rsidR="006E2F6D" w:rsidRDefault="006E2F6D" w:rsidP="006E2F6D">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9.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AD3335">
        <w:rPr>
          <w:rFonts w:ascii="Times New Roman" w:hAnsi="Times New Roman" w:cs="Times New Roman"/>
          <w:sz w:val="28"/>
          <w:szCs w:val="28"/>
        </w:rPr>
        <w:t>(</w:t>
      </w:r>
      <w:proofErr w:type="gramEnd"/>
      <w:r w:rsidRPr="00AD3335">
        <w:rPr>
          <w:rFonts w:ascii="Times New Roman" w:hAnsi="Times New Roman" w:cs="Times New Roman"/>
          <w:sz w:val="28"/>
          <w:szCs w:val="28"/>
        </w:rPr>
        <w:t xml:space="preserve">в том числе объем проверяемых обязательных требований), интенсивность </w:t>
      </w:r>
      <w:r>
        <w:rPr>
          <w:rFonts w:ascii="Times New Roman" w:hAnsi="Times New Roman" w:cs="Times New Roman"/>
          <w:sz w:val="28"/>
          <w:szCs w:val="28"/>
        </w:rPr>
        <w:t xml:space="preserve">           </w:t>
      </w:r>
      <w:r w:rsidRPr="00AD3335">
        <w:rPr>
          <w:rFonts w:ascii="Times New Roman" w:hAnsi="Times New Roman" w:cs="Times New Roman"/>
          <w:sz w:val="28"/>
          <w:szCs w:val="28"/>
        </w:rPr>
        <w:t xml:space="preserve">и результаты. </w:t>
      </w:r>
    </w:p>
    <w:p w14:paraId="45C74D9D" w14:textId="7781A45B" w:rsidR="006E2F6D" w:rsidRDefault="006E2F6D" w:rsidP="006E2F6D">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10. </w:t>
      </w:r>
      <w:r w:rsidRPr="00E1614F">
        <w:rPr>
          <w:rFonts w:ascii="Times New Roman" w:hAnsi="Times New Roman" w:cs="Times New Roman"/>
          <w:sz w:val="28"/>
          <w:szCs w:val="28"/>
        </w:rPr>
        <w:t>В целях управления рисками причинения вреда (</w:t>
      </w:r>
      <w:proofErr w:type="gramStart"/>
      <w:r w:rsidRPr="00E1614F">
        <w:rPr>
          <w:rFonts w:ascii="Times New Roman" w:hAnsi="Times New Roman" w:cs="Times New Roman"/>
          <w:sz w:val="28"/>
          <w:szCs w:val="28"/>
        </w:rPr>
        <w:t xml:space="preserve">ущерба) </w:t>
      </w:r>
      <w:r w:rsidR="008A3944">
        <w:rPr>
          <w:rFonts w:ascii="Times New Roman" w:hAnsi="Times New Roman" w:cs="Times New Roman"/>
          <w:sz w:val="28"/>
          <w:szCs w:val="28"/>
        </w:rPr>
        <w:t xml:space="preserve">  </w:t>
      </w:r>
      <w:proofErr w:type="gramEnd"/>
      <w:r w:rsidR="008A3944">
        <w:rPr>
          <w:rFonts w:ascii="Times New Roman" w:hAnsi="Times New Roman" w:cs="Times New Roman"/>
          <w:sz w:val="28"/>
          <w:szCs w:val="28"/>
        </w:rPr>
        <w:t xml:space="preserve">                         </w:t>
      </w:r>
      <w:r w:rsidRPr="00E1614F">
        <w:rPr>
          <w:rFonts w:ascii="Times New Roman" w:hAnsi="Times New Roman" w:cs="Times New Roman"/>
          <w:sz w:val="28"/>
          <w:szCs w:val="28"/>
        </w:rPr>
        <w:t xml:space="preserve">при осуществлении муниципального контроля объекты контроля могут быть отнесены к одной из следующих категорий риска причинения вреда (ущерба) </w:t>
      </w:r>
      <w:r w:rsidRPr="00AD3335">
        <w:rPr>
          <w:rFonts w:ascii="Times New Roman" w:hAnsi="Times New Roman" w:cs="Times New Roman"/>
          <w:sz w:val="28"/>
          <w:szCs w:val="28"/>
        </w:rPr>
        <w:t xml:space="preserve">(далее - категории риска): </w:t>
      </w:r>
    </w:p>
    <w:p w14:paraId="09F96185" w14:textId="77777777" w:rsidR="006E2F6D" w:rsidRDefault="006E2F6D" w:rsidP="006E2F6D">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средний риск; </w:t>
      </w:r>
    </w:p>
    <w:p w14:paraId="3F1EEADB" w14:textId="77777777" w:rsidR="006E2F6D" w:rsidRDefault="006E2F6D" w:rsidP="006E2F6D">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умеренный риск; </w:t>
      </w:r>
    </w:p>
    <w:p w14:paraId="2024AE99" w14:textId="77777777" w:rsidR="006E2F6D" w:rsidRDefault="006E2F6D" w:rsidP="006E2F6D">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низкий риск. </w:t>
      </w:r>
    </w:p>
    <w:p w14:paraId="2D77999F" w14:textId="77777777" w:rsidR="006E2F6D" w:rsidRDefault="006E2F6D" w:rsidP="006E2F6D">
      <w:pPr>
        <w:spacing w:after="0"/>
        <w:ind w:firstLine="708"/>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14:ligatures w14:val="none"/>
        </w:rPr>
        <w:t>11.</w:t>
      </w:r>
      <w:r w:rsidRPr="006E2F6D">
        <w:rPr>
          <w:rFonts w:ascii="Times New Roman" w:eastAsia="Calibri" w:hAnsi="Times New Roman" w:cs="Times New Roman"/>
          <w:color w:val="000000"/>
          <w:kern w:val="0"/>
          <w:sz w:val="28"/>
          <w:szCs w:val="28"/>
          <w:lang w:eastAsia="ru-RU"/>
          <w14:ligatures w14:val="none"/>
        </w:rPr>
        <w:t xml:space="preserve"> </w:t>
      </w:r>
      <w:r w:rsidRPr="00AD3335">
        <w:rPr>
          <w:rFonts w:ascii="Times New Roman" w:hAnsi="Times New Roman" w:cs="Times New Roman"/>
          <w:sz w:val="28"/>
          <w:szCs w:val="28"/>
        </w:rPr>
        <w:t xml:space="preserve">Объекты контроля относятся к следующим категориям риска: </w:t>
      </w:r>
    </w:p>
    <w:p w14:paraId="79EA610E" w14:textId="6B64E8D0" w:rsidR="006A5379" w:rsidRDefault="006E2F6D" w:rsidP="006E2F6D">
      <w:pPr>
        <w:shd w:val="clear" w:color="auto" w:fill="FFFFFF"/>
        <w:spacing w:after="0" w:line="240" w:lineRule="auto"/>
        <w:ind w:firstLine="709"/>
        <w:jc w:val="both"/>
        <w:textAlignment w:val="baseline"/>
        <w:rPr>
          <w:rFonts w:ascii="Times New Roman" w:eastAsia="Calibri" w:hAnsi="Times New Roman" w:cs="Times New Roman"/>
          <w:color w:val="000000"/>
          <w:kern w:val="0"/>
          <w:sz w:val="28"/>
          <w:szCs w:val="28"/>
          <w:lang w:eastAsia="ru-RU"/>
          <w14:ligatures w14:val="none"/>
        </w:rPr>
      </w:pPr>
      <w:r w:rsidRPr="00AD3335">
        <w:rPr>
          <w:rFonts w:ascii="Times New Roman" w:hAnsi="Times New Roman" w:cs="Times New Roman"/>
          <w:sz w:val="28"/>
          <w:szCs w:val="28"/>
        </w:rPr>
        <w:t xml:space="preserve">к категории среднего риска - </w:t>
      </w:r>
      <w:r>
        <w:rPr>
          <w:rFonts w:ascii="Times New Roman" w:hAnsi="Times New Roman" w:cs="Times New Roman"/>
          <w:sz w:val="28"/>
          <w:szCs w:val="28"/>
        </w:rPr>
        <w:t>ю</w:t>
      </w:r>
      <w:r w:rsidRPr="006A5379">
        <w:rPr>
          <w:rFonts w:ascii="Times New Roman" w:eastAsia="Calibri" w:hAnsi="Times New Roman" w:cs="Times New Roman"/>
          <w:color w:val="000000"/>
          <w:kern w:val="0"/>
          <w:sz w:val="28"/>
          <w:szCs w:val="28"/>
          <w:lang w:eastAsia="ru-RU"/>
          <w14:ligatures w14:val="none"/>
        </w:rPr>
        <w:t xml:space="preserve">ридические лица при наличии в течение последних трех лет на дату принятия решения об отнесении деятельности юридического лица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за исполнением единой теплоснабжающей организацией обязательств по строительству, реконструкции </w:t>
      </w:r>
      <w:r w:rsidR="008A3944">
        <w:rPr>
          <w:rFonts w:ascii="Times New Roman" w:eastAsia="Calibri" w:hAnsi="Times New Roman" w:cs="Times New Roman"/>
          <w:color w:val="000000"/>
          <w:kern w:val="0"/>
          <w:sz w:val="28"/>
          <w:szCs w:val="28"/>
          <w:lang w:eastAsia="ru-RU"/>
          <w14:ligatures w14:val="none"/>
        </w:rPr>
        <w:t xml:space="preserve">                                           </w:t>
      </w:r>
      <w:r w:rsidRPr="006A5379">
        <w:rPr>
          <w:rFonts w:ascii="Times New Roman" w:eastAsia="Calibri" w:hAnsi="Times New Roman" w:cs="Times New Roman"/>
          <w:color w:val="000000"/>
          <w:kern w:val="0"/>
          <w:sz w:val="28"/>
          <w:szCs w:val="28"/>
          <w:lang w:eastAsia="ru-RU"/>
          <w14:ligatures w14:val="none"/>
        </w:rPr>
        <w:t>и (или) модернизации объектов теплоснабжения</w:t>
      </w:r>
      <w:r>
        <w:rPr>
          <w:rFonts w:ascii="Times New Roman" w:eastAsia="Calibri" w:hAnsi="Times New Roman" w:cs="Times New Roman"/>
          <w:color w:val="000000"/>
          <w:kern w:val="0"/>
          <w:sz w:val="28"/>
          <w:szCs w:val="28"/>
          <w:lang w:eastAsia="ru-RU"/>
          <w14:ligatures w14:val="none"/>
        </w:rPr>
        <w:t>;</w:t>
      </w:r>
    </w:p>
    <w:p w14:paraId="49B4F59D" w14:textId="1D887C86" w:rsidR="006E2F6D" w:rsidRDefault="006E2F6D" w:rsidP="006E2F6D">
      <w:pPr>
        <w:shd w:val="clear" w:color="auto" w:fill="FFFFFF"/>
        <w:spacing w:after="0" w:line="240" w:lineRule="auto"/>
        <w:ind w:firstLine="709"/>
        <w:jc w:val="both"/>
        <w:textAlignment w:val="baseline"/>
        <w:rPr>
          <w:rFonts w:ascii="Times New Roman" w:hAnsi="Times New Roman" w:cs="Times New Roman"/>
          <w:sz w:val="28"/>
          <w:szCs w:val="28"/>
        </w:rPr>
      </w:pPr>
      <w:r w:rsidRPr="00AD3335">
        <w:rPr>
          <w:rFonts w:ascii="Times New Roman" w:hAnsi="Times New Roman" w:cs="Times New Roman"/>
          <w:sz w:val="28"/>
          <w:szCs w:val="28"/>
        </w:rPr>
        <w:t>к категории умеренного риска -</w:t>
      </w:r>
      <w:r w:rsidRPr="006E2F6D">
        <w:rPr>
          <w:rFonts w:ascii="Times New Roman" w:eastAsia="Calibri" w:hAnsi="Times New Roman" w:cs="Times New Roman"/>
          <w:color w:val="000000"/>
          <w:kern w:val="0"/>
          <w:sz w:val="28"/>
          <w:szCs w:val="28"/>
          <w:lang w:eastAsia="ru-RU"/>
          <w14:ligatures w14:val="none"/>
        </w:rPr>
        <w:t xml:space="preserve"> </w:t>
      </w:r>
      <w:r>
        <w:rPr>
          <w:rFonts w:ascii="Times New Roman" w:hAnsi="Times New Roman" w:cs="Times New Roman"/>
          <w:sz w:val="28"/>
          <w:szCs w:val="28"/>
        </w:rPr>
        <w:t>ю</w:t>
      </w:r>
      <w:r w:rsidRPr="006E2F6D">
        <w:rPr>
          <w:rFonts w:ascii="Times New Roman" w:hAnsi="Times New Roman" w:cs="Times New Roman"/>
          <w:sz w:val="28"/>
          <w:szCs w:val="28"/>
        </w:rPr>
        <w:t>ридические лица, при наличии в течение последних пяти лет на дату принятия решения об отнесении деятельности юридического лица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Times New Roman" w:hAnsi="Times New Roman" w:cs="Times New Roman"/>
          <w:sz w:val="28"/>
          <w:szCs w:val="28"/>
        </w:rPr>
        <w:t>;</w:t>
      </w:r>
    </w:p>
    <w:p w14:paraId="66C4B808" w14:textId="3FCEE9C5" w:rsidR="006E2F6D" w:rsidRDefault="006E2F6D" w:rsidP="006E2F6D">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lastRenderedPageBreak/>
        <w:t>к категории низкого риска -</w:t>
      </w:r>
      <w:bookmarkStart w:id="2" w:name="_Hlk192850026"/>
      <w:r w:rsidRPr="006E2F6D">
        <w:rPr>
          <w:rFonts w:ascii="Times New Roman" w:hAnsi="Times New Roman" w:cs="Times New Roman"/>
          <w:sz w:val="28"/>
          <w:szCs w:val="28"/>
        </w:rPr>
        <w:t xml:space="preserve"> </w:t>
      </w:r>
      <w:r w:rsidRPr="00AD3335">
        <w:rPr>
          <w:rFonts w:ascii="Times New Roman" w:hAnsi="Times New Roman" w:cs="Times New Roman"/>
          <w:sz w:val="28"/>
          <w:szCs w:val="28"/>
        </w:rPr>
        <w:t xml:space="preserve">к категории низкого риска - </w:t>
      </w:r>
      <w:bookmarkEnd w:id="2"/>
      <w:r w:rsidRPr="00AD3335">
        <w:rPr>
          <w:rFonts w:ascii="Times New Roman" w:hAnsi="Times New Roman" w:cs="Times New Roman"/>
          <w:sz w:val="28"/>
          <w:szCs w:val="28"/>
        </w:rPr>
        <w:t xml:space="preserve">контролируемые лица, деятельность контролируемых лиц, а также иные объекты </w:t>
      </w:r>
      <w:proofErr w:type="gramStart"/>
      <w:r w:rsidRPr="00AD3335">
        <w:rPr>
          <w:rFonts w:ascii="Times New Roman" w:hAnsi="Times New Roman" w:cs="Times New Roman"/>
          <w:sz w:val="28"/>
          <w:szCs w:val="28"/>
        </w:rPr>
        <w:t xml:space="preserve">контроля, </w:t>
      </w:r>
      <w:r w:rsidR="008A3944">
        <w:rPr>
          <w:rFonts w:ascii="Times New Roman" w:hAnsi="Times New Roman" w:cs="Times New Roman"/>
          <w:sz w:val="28"/>
          <w:szCs w:val="28"/>
        </w:rPr>
        <w:t xml:space="preserve">  </w:t>
      </w:r>
      <w:proofErr w:type="gramEnd"/>
      <w:r w:rsidR="008A3944">
        <w:rPr>
          <w:rFonts w:ascii="Times New Roman" w:hAnsi="Times New Roman" w:cs="Times New Roman"/>
          <w:sz w:val="28"/>
          <w:szCs w:val="28"/>
        </w:rPr>
        <w:t xml:space="preserve">                    </w:t>
      </w:r>
      <w:r w:rsidRPr="00AD3335">
        <w:rPr>
          <w:rFonts w:ascii="Times New Roman" w:hAnsi="Times New Roman" w:cs="Times New Roman"/>
          <w:sz w:val="28"/>
          <w:szCs w:val="28"/>
        </w:rPr>
        <w:t xml:space="preserve">не соответствующие критериям, для среднего и умеренного риска. </w:t>
      </w:r>
    </w:p>
    <w:p w14:paraId="5065BA65" w14:textId="7FEAF20B" w:rsidR="006E2F6D" w:rsidRPr="008A3944" w:rsidRDefault="00394EF7" w:rsidP="008A3944">
      <w:pPr>
        <w:spacing w:after="0"/>
        <w:ind w:firstLine="708"/>
        <w:jc w:val="both"/>
        <w:rPr>
          <w:rFonts w:ascii="Times New Roman" w:hAnsi="Times New Roman" w:cs="Times New Roman"/>
          <w:sz w:val="28"/>
          <w:szCs w:val="28"/>
        </w:rPr>
      </w:pPr>
      <w:r w:rsidRPr="00685B75">
        <w:rPr>
          <w:rFonts w:ascii="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14:paraId="18D01C1B" w14:textId="77777777" w:rsidR="009124C6" w:rsidRPr="006A249E" w:rsidRDefault="009124C6" w:rsidP="009124C6">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12. Контрольный орган при сборе, обработке, анализе и учете сведений </w:t>
      </w:r>
      <w:r>
        <w:rPr>
          <w:rFonts w:ascii="Times New Roman" w:hAnsi="Times New Roman" w:cs="Times New Roman"/>
          <w:sz w:val="28"/>
          <w:szCs w:val="28"/>
        </w:rPr>
        <w:t xml:space="preserve">      </w:t>
      </w:r>
      <w:r w:rsidRPr="00AD3335">
        <w:rPr>
          <w:rFonts w:ascii="Times New Roman" w:hAnsi="Times New Roman" w:cs="Times New Roman"/>
          <w:sz w:val="28"/>
          <w:szCs w:val="28"/>
        </w:rPr>
        <w:t xml:space="preserve">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w:t>
      </w:r>
      <w:proofErr w:type="gramStart"/>
      <w:r w:rsidRPr="00AD3335">
        <w:rPr>
          <w:rFonts w:ascii="Times New Roman" w:hAnsi="Times New Roman" w:cs="Times New Roman"/>
          <w:sz w:val="28"/>
          <w:szCs w:val="28"/>
        </w:rPr>
        <w:t xml:space="preserve">взаимодействия,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AD3335">
        <w:rPr>
          <w:rFonts w:ascii="Times New Roman" w:hAnsi="Times New Roman" w:cs="Times New Roman"/>
          <w:sz w:val="28"/>
          <w:szCs w:val="28"/>
        </w:rPr>
        <w:t xml:space="preserve">а </w:t>
      </w:r>
      <w:r w:rsidRPr="006A249E">
        <w:rPr>
          <w:rFonts w:ascii="Times New Roman" w:hAnsi="Times New Roman" w:cs="Times New Roman"/>
          <w:sz w:val="28"/>
          <w:szCs w:val="28"/>
        </w:rPr>
        <w:t xml:space="preserve">также общедоступную информацию. </w:t>
      </w:r>
    </w:p>
    <w:p w14:paraId="02D2FD6C" w14:textId="77777777" w:rsidR="009124C6" w:rsidRDefault="009124C6" w:rsidP="009124C6">
      <w:pPr>
        <w:spacing w:after="0"/>
        <w:ind w:firstLine="708"/>
        <w:jc w:val="both"/>
        <w:rPr>
          <w:rFonts w:ascii="Times New Roman" w:hAnsi="Times New Roman" w:cs="Times New Roman"/>
          <w:sz w:val="28"/>
          <w:szCs w:val="28"/>
        </w:rPr>
      </w:pPr>
      <w:r w:rsidRPr="006A249E">
        <w:rPr>
          <w:rFonts w:ascii="Times New Roman" w:hAnsi="Times New Roman" w:cs="Times New Roman"/>
          <w:sz w:val="28"/>
          <w:szCs w:val="28"/>
        </w:rPr>
        <w:t>13.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r w:rsidRPr="00AD3335">
        <w:rPr>
          <w:rFonts w:ascii="Times New Roman" w:hAnsi="Times New Roman" w:cs="Times New Roman"/>
          <w:sz w:val="28"/>
          <w:szCs w:val="28"/>
        </w:rPr>
        <w:t xml:space="preserve"> </w:t>
      </w:r>
    </w:p>
    <w:p w14:paraId="7350C1E4" w14:textId="77777777" w:rsidR="009124C6" w:rsidRDefault="009124C6" w:rsidP="009124C6">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14. В целях оценки риска причинения вреда (ущерба) при принятии решения о проведении и выборе вида внепланового контрольного мероприятия установлены индикаторы риска нарушения обязательных требований, </w:t>
      </w:r>
      <w:bookmarkStart w:id="3" w:name="_Hlk191911270"/>
      <w:r w:rsidRPr="00AD3335">
        <w:rPr>
          <w:rFonts w:ascii="Times New Roman" w:hAnsi="Times New Roman" w:cs="Times New Roman"/>
          <w:sz w:val="28"/>
          <w:szCs w:val="28"/>
        </w:rPr>
        <w:t xml:space="preserve">указанные </w:t>
      </w:r>
      <w:r w:rsidRPr="006A249E">
        <w:rPr>
          <w:rFonts w:ascii="Times New Roman" w:hAnsi="Times New Roman" w:cs="Times New Roman"/>
          <w:sz w:val="28"/>
          <w:szCs w:val="28"/>
        </w:rPr>
        <w:t>в приложении 1</w:t>
      </w:r>
      <w:r w:rsidRPr="00AD3335">
        <w:rPr>
          <w:rFonts w:ascii="Times New Roman" w:hAnsi="Times New Roman" w:cs="Times New Roman"/>
          <w:sz w:val="28"/>
          <w:szCs w:val="28"/>
        </w:rPr>
        <w:t xml:space="preserve"> к настоящему Положению. </w:t>
      </w:r>
    </w:p>
    <w:bookmarkEnd w:id="3"/>
    <w:p w14:paraId="164429B6" w14:textId="77777777" w:rsidR="009124C6" w:rsidRDefault="009124C6" w:rsidP="006A5379">
      <w:pPr>
        <w:autoSpaceDE w:val="0"/>
        <w:autoSpaceDN w:val="0"/>
        <w:adjustRightInd w:val="0"/>
        <w:spacing w:after="0" w:line="240" w:lineRule="auto"/>
        <w:ind w:firstLine="708"/>
        <w:jc w:val="both"/>
        <w:rPr>
          <w:rFonts w:ascii="Times New Roman" w:eastAsia="Calibri" w:hAnsi="Times New Roman" w:cs="Times New Roman"/>
          <w:color w:val="000000"/>
          <w:kern w:val="0"/>
          <w:sz w:val="28"/>
          <w:szCs w:val="28"/>
          <w:lang w:eastAsia="ru-RU"/>
          <w14:ligatures w14:val="none"/>
        </w:rPr>
      </w:pPr>
    </w:p>
    <w:p w14:paraId="101B7C1D" w14:textId="77777777" w:rsidR="007143A2" w:rsidRPr="006A5379" w:rsidRDefault="007143A2" w:rsidP="006A5379">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62E2FCF1" w14:textId="015789B3" w:rsidR="00EE03D0" w:rsidRPr="00EE03D0" w:rsidRDefault="009124C6" w:rsidP="00EE03D0">
      <w:pPr>
        <w:autoSpaceDE w:val="0"/>
        <w:autoSpaceDN w:val="0"/>
        <w:adjustRightInd w:val="0"/>
        <w:spacing w:after="0" w:line="240" w:lineRule="auto"/>
        <w:ind w:firstLine="709"/>
        <w:jc w:val="center"/>
        <w:outlineLvl w:val="1"/>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val="en-US" w:eastAsia="ru-RU"/>
          <w14:ligatures w14:val="none"/>
        </w:rPr>
        <w:t>II</w:t>
      </w:r>
      <w:r w:rsidR="008F43F0">
        <w:rPr>
          <w:rFonts w:ascii="Times New Roman" w:eastAsia="Times New Roman" w:hAnsi="Times New Roman" w:cs="Times New Roman"/>
          <w:kern w:val="0"/>
          <w:sz w:val="28"/>
          <w:szCs w:val="28"/>
          <w:lang w:val="en-US" w:eastAsia="ru-RU"/>
          <w14:ligatures w14:val="none"/>
        </w:rPr>
        <w:t>I</w:t>
      </w:r>
      <w:r w:rsidR="00EE03D0" w:rsidRPr="00EE03D0">
        <w:rPr>
          <w:rFonts w:ascii="Times New Roman" w:eastAsia="Times New Roman" w:hAnsi="Times New Roman" w:cs="Times New Roman"/>
          <w:kern w:val="0"/>
          <w:sz w:val="28"/>
          <w:szCs w:val="28"/>
          <w:lang w:eastAsia="ru-RU"/>
          <w14:ligatures w14:val="none"/>
        </w:rPr>
        <w:t>. Профилактика рисков причинения вреда (ущерба) охраняемым законом ценностям</w:t>
      </w:r>
    </w:p>
    <w:p w14:paraId="06B994D9" w14:textId="77777777" w:rsidR="006A5379" w:rsidRPr="006A5379" w:rsidRDefault="006A5379" w:rsidP="006A5379">
      <w:pPr>
        <w:shd w:val="clear" w:color="auto" w:fill="FFFFFF"/>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p>
    <w:p w14:paraId="5DBEDF1D"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15. Администрация осуществляет муниципальный контроль в том числе посредством проведения профилактических мероприятий. </w:t>
      </w:r>
    </w:p>
    <w:p w14:paraId="7E82367F"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16.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14:paraId="6471939B"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17.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14:paraId="743889AE"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18.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в порядке, установленном постановлением Правительства РФ       от 25.06.2021 г. № 990 «Об утверждении Правил разработки и утверждения </w:t>
      </w:r>
      <w:r w:rsidRPr="00320DAA">
        <w:rPr>
          <w:rFonts w:ascii="Times New Roman" w:hAnsi="Times New Roman" w:cs="Times New Roman"/>
          <w:sz w:val="28"/>
          <w:szCs w:val="28"/>
        </w:rPr>
        <w:lastRenderedPageBreak/>
        <w:t xml:space="preserve">контрольными (надзорными) органами программы профилактики рисков причинения вреда (ущерба) охраняемым законом ценностям». Администрацией могут проводиться профилактические мероприятия, не предусмотренные программой профилактики рисков причинения вреда. </w:t>
      </w:r>
    </w:p>
    <w:p w14:paraId="3806D963"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19.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проводящий профилактическое мероприятие незамедлительно направляет информацию об этом главе Грачевского муниципального округа Ставропольского края, в случае его отсутствия - первому заместителю главы администрации для принятия решения о проведении контрольных мероприятий. </w:t>
      </w:r>
    </w:p>
    <w:p w14:paraId="79CE8A7F"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20. При осуществлении администрацией муниципального контроля могут проводиться следующие виды профилактических мероприятий:   </w:t>
      </w:r>
    </w:p>
    <w:p w14:paraId="03A41AAF"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информирование; </w:t>
      </w:r>
    </w:p>
    <w:p w14:paraId="49A05875"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обобщение правоприменительной практики;</w:t>
      </w:r>
    </w:p>
    <w:p w14:paraId="276E52C7"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объявление предостережений; </w:t>
      </w:r>
    </w:p>
    <w:p w14:paraId="4E6A60B4"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консультирование; </w:t>
      </w:r>
    </w:p>
    <w:p w14:paraId="620CAD02"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профилактический визит. </w:t>
      </w:r>
    </w:p>
    <w:p w14:paraId="1B561AD8"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21. Информирование осуществляется администрацией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Грачевского муниципального округа Ставропольского края в информационно – 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w:t>
      </w:r>
    </w:p>
    <w:p w14:paraId="51508046"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Администрация вправе осуществлять информирование также в иных формах, в том числе: </w:t>
      </w:r>
    </w:p>
    <w:p w14:paraId="1855D2ED"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при проведении собраний, конференций граждан, круглых столов и в иных формах совместного присутствия граждан; </w:t>
      </w:r>
    </w:p>
    <w:p w14:paraId="2F898B3E" w14:textId="4165C19E"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направлять контролируемым лицам рекомендации о соблюдении обязательных требований, в том числе в ходе проведения контрольных </w:t>
      </w:r>
      <w:r w:rsidR="008A3944">
        <w:rPr>
          <w:rFonts w:ascii="Times New Roman" w:hAnsi="Times New Roman" w:cs="Times New Roman"/>
          <w:sz w:val="28"/>
          <w:szCs w:val="28"/>
        </w:rPr>
        <w:t xml:space="preserve">                       </w:t>
      </w:r>
      <w:r w:rsidRPr="00320DAA">
        <w:rPr>
          <w:rFonts w:ascii="Times New Roman" w:hAnsi="Times New Roman" w:cs="Times New Roman"/>
          <w:sz w:val="28"/>
          <w:szCs w:val="28"/>
        </w:rPr>
        <w:t xml:space="preserve">и профилактических мероприятий; </w:t>
      </w:r>
    </w:p>
    <w:p w14:paraId="4AAF8564"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размещение информации в социальных сетях; </w:t>
      </w:r>
    </w:p>
    <w:p w14:paraId="4A9D2C30"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изготовления листовок, брошюр, информационных материалов и иных форм информирования. </w:t>
      </w:r>
    </w:p>
    <w:p w14:paraId="0AB505A2" w14:textId="72E134B0"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22. 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w:t>
      </w:r>
      <w:proofErr w:type="gramStart"/>
      <w:r w:rsidRPr="00320DAA">
        <w:rPr>
          <w:rFonts w:ascii="Times New Roman" w:hAnsi="Times New Roman" w:cs="Times New Roman"/>
          <w:sz w:val="28"/>
          <w:szCs w:val="28"/>
        </w:rPr>
        <w:t xml:space="preserve">результатов, </w:t>
      </w:r>
      <w:r w:rsidR="008A3944">
        <w:rPr>
          <w:rFonts w:ascii="Times New Roman" w:hAnsi="Times New Roman" w:cs="Times New Roman"/>
          <w:sz w:val="28"/>
          <w:szCs w:val="28"/>
        </w:rPr>
        <w:t xml:space="preserve">  </w:t>
      </w:r>
      <w:proofErr w:type="gramEnd"/>
      <w:r w:rsidR="008A3944">
        <w:rPr>
          <w:rFonts w:ascii="Times New Roman" w:hAnsi="Times New Roman" w:cs="Times New Roman"/>
          <w:sz w:val="28"/>
          <w:szCs w:val="28"/>
        </w:rPr>
        <w:t xml:space="preserve">                                           </w:t>
      </w:r>
      <w:r w:rsidRPr="00320DAA">
        <w:rPr>
          <w:rFonts w:ascii="Times New Roman" w:hAnsi="Times New Roman" w:cs="Times New Roman"/>
          <w:sz w:val="28"/>
          <w:szCs w:val="28"/>
        </w:rPr>
        <w:t xml:space="preserve">а также поступивших обращений. По итогам обобщения правоприменительной </w:t>
      </w:r>
      <w:r w:rsidRPr="00320DAA">
        <w:rPr>
          <w:rFonts w:ascii="Times New Roman" w:hAnsi="Times New Roman" w:cs="Times New Roman"/>
          <w:sz w:val="28"/>
          <w:szCs w:val="28"/>
        </w:rPr>
        <w:lastRenderedPageBreak/>
        <w:t xml:space="preserve">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Доклад, содержащий результаты обобщения правоприменительной практики по осуществлению муниципального контроля </w:t>
      </w:r>
      <w:r w:rsidR="008A3944">
        <w:rPr>
          <w:rFonts w:ascii="Times New Roman" w:hAnsi="Times New Roman" w:cs="Times New Roman"/>
          <w:sz w:val="28"/>
          <w:szCs w:val="28"/>
        </w:rPr>
        <w:t xml:space="preserve">  </w:t>
      </w:r>
      <w:r w:rsidRPr="00320DAA">
        <w:rPr>
          <w:rFonts w:ascii="Times New Roman" w:hAnsi="Times New Roman" w:cs="Times New Roman"/>
          <w:sz w:val="28"/>
          <w:szCs w:val="28"/>
        </w:rPr>
        <w:t>за предыдущий год, размещается в установленный законом срок, на официальном сайте администрации в сети «Интернет».</w:t>
      </w:r>
    </w:p>
    <w:p w14:paraId="5DA5C34F"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23.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3B429507" w14:textId="4A8D8546"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Предостережения объявляются первым заместителем главы администрации Грачевского муниципального округа Ставропольского края </w:t>
      </w:r>
      <w:r w:rsidR="008A3944">
        <w:rPr>
          <w:rFonts w:ascii="Times New Roman" w:hAnsi="Times New Roman" w:cs="Times New Roman"/>
          <w:sz w:val="28"/>
          <w:szCs w:val="28"/>
        </w:rPr>
        <w:t xml:space="preserve">         </w:t>
      </w:r>
      <w:r w:rsidRPr="00320DAA">
        <w:rPr>
          <w:rFonts w:ascii="Times New Roman" w:hAnsi="Times New Roman" w:cs="Times New Roman"/>
          <w:sz w:val="28"/>
          <w:szCs w:val="28"/>
        </w:rPr>
        <w:t xml:space="preserve">не позднее 30 дней   со дня получения указанных сведений. </w:t>
      </w:r>
    </w:p>
    <w:p w14:paraId="045BF388"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Предостережение оформляется в письменной форме или в форме электронного документа и направляется в адрес контролируемого лица.</w:t>
      </w:r>
    </w:p>
    <w:p w14:paraId="569A4E8B"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w:t>
      </w:r>
    </w:p>
    <w:p w14:paraId="78C415CA"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14:paraId="1584EAC9"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 24. Консультирование контролируемых лиц осуществляется инспекторами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w:t>
      </w:r>
    </w:p>
    <w:p w14:paraId="272FD300"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Личный прием граждан проводится главой, первым заместителем главы администрации Грачевского муниципального округа Ставропольского края. Информация о месте приема, а также об установленных для приема днях и часах размещается   на официальном сайте Грачевского муниципального округа. </w:t>
      </w:r>
    </w:p>
    <w:p w14:paraId="70BE6064"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Консультирование осуществляется в устной или письменной форме               по следующим вопросам: </w:t>
      </w:r>
    </w:p>
    <w:p w14:paraId="5284E1C6"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а) организация и осуществление муниципального контроля; </w:t>
      </w:r>
    </w:p>
    <w:p w14:paraId="4ED6561A"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lastRenderedPageBreak/>
        <w:t xml:space="preserve">б) порядок осуществления контрольных мероприятий, установленных настоящим Положением; </w:t>
      </w:r>
    </w:p>
    <w:p w14:paraId="0FB1EFE0"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в) порядок обжалования действий (бездействия) должностных лиц, уполномоченных осуществлять муниципальный жилищный контроль; </w:t>
      </w:r>
    </w:p>
    <w:p w14:paraId="384C2257"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BCE45C3"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 Консультирование в письменной форме осуществляется инспекторами        в следующих случаях: </w:t>
      </w:r>
    </w:p>
    <w:p w14:paraId="135721BC"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а) контролируемым лицом представлен письменный запрос                                   о представлении письменного ответа по вопросам консультирования; </w:t>
      </w:r>
    </w:p>
    <w:p w14:paraId="10B5DF40"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б) за время консультирования предоставить ответ на поставленные вопросы невозможно; </w:t>
      </w:r>
    </w:p>
    <w:p w14:paraId="2C424556"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в) ответ на поставленные вопросы требует дополнительного запроса сведений. </w:t>
      </w:r>
    </w:p>
    <w:p w14:paraId="056AB8BB"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 </w:t>
      </w:r>
    </w:p>
    <w:p w14:paraId="6A3D9228"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 </w:t>
      </w:r>
    </w:p>
    <w:p w14:paraId="571CF986"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Информация, ставшая известной в ходе консультирования, не может использоваться администрацией в целях оценки контролируемого лица                   по вопросам соблюдения обязательных требований. </w:t>
      </w:r>
    </w:p>
    <w:p w14:paraId="0D9D603A"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Инспекторами ведется журнал учета консультирований. </w:t>
      </w:r>
    </w:p>
    <w:p w14:paraId="69813CAD"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Грачевского муниципального округа письменного разъяснения. </w:t>
      </w:r>
    </w:p>
    <w:p w14:paraId="1E01AE1D"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25.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41814C47"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w:t>
      </w:r>
    </w:p>
    <w:p w14:paraId="18580D0C"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lastRenderedPageBreak/>
        <w:t>Для объектов контроля, отнесенных к категории среднего риска, проводится обязательный профилактический визит в порядке, определенном статьей 52.1 Федерального закона «О государственном контроле (</w:t>
      </w:r>
      <w:proofErr w:type="gramStart"/>
      <w:r w:rsidRPr="00320DAA">
        <w:rPr>
          <w:rFonts w:ascii="Times New Roman" w:hAnsi="Times New Roman" w:cs="Times New Roman"/>
          <w:sz w:val="28"/>
          <w:szCs w:val="28"/>
        </w:rPr>
        <w:t xml:space="preserve">надзоре)   </w:t>
      </w:r>
      <w:proofErr w:type="gramEnd"/>
      <w:r w:rsidRPr="00320DAA">
        <w:rPr>
          <w:rFonts w:ascii="Times New Roman" w:hAnsi="Times New Roman" w:cs="Times New Roman"/>
          <w:sz w:val="28"/>
          <w:szCs w:val="28"/>
        </w:rPr>
        <w:t xml:space="preserve">            и муниципальном контроле в Российской Федерации» с периодичностью, установленной постановлением Правительства Российской Федерации.</w:t>
      </w:r>
    </w:p>
    <w:p w14:paraId="04F94341"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Обязательные профилактические визиты в отношении объектов контроля, отнесенных к категории умеренного и низкого риска, не проводятся. </w:t>
      </w:r>
    </w:p>
    <w:p w14:paraId="6995C96F" w14:textId="45185F30"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Обязательный профилактический визит не предусматривает отказ контролируемого лица от его проведения. В рамках обязательного профилактического визита, при необходимости проводится осмотр </w:t>
      </w:r>
      <w:r w:rsidR="008A3944">
        <w:rPr>
          <w:rFonts w:ascii="Times New Roman" w:hAnsi="Times New Roman" w:cs="Times New Roman"/>
          <w:sz w:val="28"/>
          <w:szCs w:val="28"/>
        </w:rPr>
        <w:t xml:space="preserve">                              </w:t>
      </w:r>
      <w:r w:rsidRPr="00320DAA">
        <w:rPr>
          <w:rFonts w:ascii="Times New Roman" w:hAnsi="Times New Roman" w:cs="Times New Roman"/>
          <w:sz w:val="28"/>
          <w:szCs w:val="28"/>
        </w:rPr>
        <w:t xml:space="preserve">и истребование необходимых документов. </w:t>
      </w:r>
    </w:p>
    <w:p w14:paraId="325DA9B3" w14:textId="77777777"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Срок проведения обязательного профилактического визита не может превышать десять рабочих дней. По окончании проведения обязательного профилактического визита составляется акт о проведении обязательного профилактического визита. Контролируемое лицо или его представитель знакомится с содержанием акта обязательного профилактического визита на месте его проведения. В случае, если составление акта по результатам обязательного профилактического визита на месте его проведения невозможно, Контрольный орган направляет акт контролируемому лицу в электронном виде.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обязательного профилактического визита в акте делается соответствующая отметка. </w:t>
      </w:r>
    </w:p>
    <w:p w14:paraId="4E4413F7" w14:textId="13E824D1" w:rsidR="00320DAA" w:rsidRPr="00320DAA" w:rsidRDefault="00320DAA" w:rsidP="00320DAA">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уполномоченным должностным лицом Контрольного органа составляется акт </w:t>
      </w:r>
      <w:r w:rsidR="008A3944">
        <w:rPr>
          <w:rFonts w:ascii="Times New Roman" w:hAnsi="Times New Roman" w:cs="Times New Roman"/>
          <w:sz w:val="28"/>
          <w:szCs w:val="28"/>
        </w:rPr>
        <w:t xml:space="preserve">     </w:t>
      </w:r>
      <w:r w:rsidRPr="00320DAA">
        <w:rPr>
          <w:rFonts w:ascii="Times New Roman" w:hAnsi="Times New Roman" w:cs="Times New Roman"/>
          <w:sz w:val="28"/>
          <w:szCs w:val="28"/>
        </w:rPr>
        <w:t xml:space="preserve">о невозможности проведения обязательного профилактического визита </w:t>
      </w:r>
      <w:r w:rsidR="008A3944">
        <w:rPr>
          <w:rFonts w:ascii="Times New Roman" w:hAnsi="Times New Roman" w:cs="Times New Roman"/>
          <w:sz w:val="28"/>
          <w:szCs w:val="28"/>
        </w:rPr>
        <w:t xml:space="preserve">                     </w:t>
      </w:r>
      <w:r w:rsidRPr="00320DAA">
        <w:rPr>
          <w:rFonts w:ascii="Times New Roman" w:hAnsi="Times New Roman" w:cs="Times New Roman"/>
          <w:sz w:val="28"/>
          <w:szCs w:val="28"/>
        </w:rPr>
        <w:t xml:space="preserve">в порядке, предусмотренном Законом №248-ФЗ.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r w:rsidR="008A3944">
        <w:rPr>
          <w:rFonts w:ascii="Times New Roman" w:hAnsi="Times New Roman" w:cs="Times New Roman"/>
          <w:sz w:val="28"/>
          <w:szCs w:val="28"/>
        </w:rPr>
        <w:t xml:space="preserve">    </w:t>
      </w:r>
      <w:r w:rsidRPr="00320DAA">
        <w:rPr>
          <w:rFonts w:ascii="Times New Roman" w:hAnsi="Times New Roman" w:cs="Times New Roman"/>
          <w:sz w:val="28"/>
          <w:szCs w:val="28"/>
        </w:rPr>
        <w:t>В случае, если нарушения обязательных требований не устранены до окончания проведения обязательного профилактического визита, контролируемому лицу выдается предписание об устранении выявленных нарушений обязательных требований.</w:t>
      </w:r>
    </w:p>
    <w:p w14:paraId="66866400" w14:textId="13350F2F" w:rsidR="00320DAA" w:rsidRPr="00320DAA" w:rsidRDefault="00320DAA" w:rsidP="008A3944">
      <w:pPr>
        <w:spacing w:after="0"/>
        <w:ind w:firstLine="708"/>
        <w:jc w:val="both"/>
        <w:rPr>
          <w:rFonts w:ascii="Times New Roman" w:hAnsi="Times New Roman" w:cs="Times New Roman"/>
          <w:sz w:val="28"/>
          <w:szCs w:val="28"/>
        </w:rPr>
      </w:pPr>
      <w:r w:rsidRPr="00320DAA">
        <w:rPr>
          <w:rFonts w:ascii="Times New Roman" w:hAnsi="Times New Roman" w:cs="Times New Roman"/>
          <w:sz w:val="28"/>
          <w:szCs w:val="28"/>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14:paraId="6C5641F6" w14:textId="68189C6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lastRenderedPageBreak/>
        <w:t>2</w:t>
      </w:r>
      <w:r>
        <w:rPr>
          <w:rFonts w:ascii="Times New Roman" w:hAnsi="Times New Roman" w:cs="Times New Roman"/>
          <w:sz w:val="28"/>
          <w:szCs w:val="28"/>
        </w:rPr>
        <w:t>6</w:t>
      </w:r>
      <w:r w:rsidRPr="00AD3335">
        <w:rPr>
          <w:rFonts w:ascii="Times New Roman" w:hAnsi="Times New Roman" w:cs="Times New Roman"/>
          <w:sz w:val="28"/>
          <w:szCs w:val="28"/>
        </w:rPr>
        <w:t xml:space="preserve">. Муниципальный контроль осуществляется путем проведения контрольных (надзорных) мероприятий с взаимодействием с контролируемым лицом и контрольных (надзорных) мероприятий без взаимодействия </w:t>
      </w:r>
      <w:r w:rsidR="008A3944">
        <w:rPr>
          <w:rFonts w:ascii="Times New Roman" w:hAnsi="Times New Roman" w:cs="Times New Roman"/>
          <w:sz w:val="28"/>
          <w:szCs w:val="28"/>
        </w:rPr>
        <w:t xml:space="preserve">                           </w:t>
      </w:r>
      <w:r w:rsidRPr="00AD3335">
        <w:rPr>
          <w:rFonts w:ascii="Times New Roman" w:hAnsi="Times New Roman" w:cs="Times New Roman"/>
          <w:sz w:val="28"/>
          <w:szCs w:val="28"/>
        </w:rPr>
        <w:t xml:space="preserve">с контролируемым лицом. </w:t>
      </w:r>
    </w:p>
    <w:p w14:paraId="442D6763" w14:textId="7777777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Муниципальный контроль осуществляется без проведения плановых контрольных (надзорных) мероприятий. </w:t>
      </w:r>
    </w:p>
    <w:p w14:paraId="1CE425E5" w14:textId="7777777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2</w:t>
      </w:r>
      <w:r>
        <w:rPr>
          <w:rFonts w:ascii="Times New Roman" w:hAnsi="Times New Roman" w:cs="Times New Roman"/>
          <w:sz w:val="28"/>
          <w:szCs w:val="28"/>
        </w:rPr>
        <w:t>7</w:t>
      </w:r>
      <w:r w:rsidRPr="00AD3335">
        <w:rPr>
          <w:rFonts w:ascii="Times New Roman" w:hAnsi="Times New Roman" w:cs="Times New Roman"/>
          <w:sz w:val="28"/>
          <w:szCs w:val="28"/>
        </w:rPr>
        <w:t>. При осуществлении муниципального контроля администрацией могут проводиться следующие виды контрольных мероприятий и контрольных (надзорных) действий (далее - действий) в рамках указанных мероприятий:</w:t>
      </w:r>
    </w:p>
    <w:p w14:paraId="778E8F5D" w14:textId="7777777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p>
    <w:p w14:paraId="331EE66F" w14:textId="7777777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документарная проверка (посредством получения письменных объяснений, истребования документов); </w:t>
      </w:r>
    </w:p>
    <w:p w14:paraId="437B0FB5" w14:textId="7777777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выездная проверка (посредством осмотра, опроса, получения письменных объяснений, истребования документов, инструментального обследования). </w:t>
      </w:r>
    </w:p>
    <w:p w14:paraId="6316755C" w14:textId="7777777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2</w:t>
      </w:r>
      <w:r>
        <w:rPr>
          <w:rFonts w:ascii="Times New Roman" w:hAnsi="Times New Roman" w:cs="Times New Roman"/>
          <w:sz w:val="28"/>
          <w:szCs w:val="28"/>
        </w:rPr>
        <w:t>8</w:t>
      </w:r>
      <w:r w:rsidRPr="00AD3335">
        <w:rPr>
          <w:rFonts w:ascii="Times New Roman" w:hAnsi="Times New Roman" w:cs="Times New Roman"/>
          <w:sz w:val="28"/>
          <w:szCs w:val="28"/>
        </w:rPr>
        <w:t xml:space="preserve">. Без взаимодействия с контролируемым лицом проводятся следующие контрольные мероприятия (далее - контрольные мероприятия </w:t>
      </w:r>
      <w:r>
        <w:rPr>
          <w:rFonts w:ascii="Times New Roman" w:hAnsi="Times New Roman" w:cs="Times New Roman"/>
          <w:sz w:val="28"/>
          <w:szCs w:val="28"/>
        </w:rPr>
        <w:t xml:space="preserve">                                      </w:t>
      </w:r>
      <w:r w:rsidRPr="00AD3335">
        <w:rPr>
          <w:rFonts w:ascii="Times New Roman" w:hAnsi="Times New Roman" w:cs="Times New Roman"/>
          <w:sz w:val="28"/>
          <w:szCs w:val="28"/>
        </w:rPr>
        <w:t xml:space="preserve">без взаимодействия): </w:t>
      </w:r>
    </w:p>
    <w:p w14:paraId="6FA125C2" w14:textId="7777777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наблюдение за соблюдением обязательных требований (мониторинг безопасности) (посредством анализа имеющихся данных об объектах контроля, в том числе данных, которые поступают в ходе межведомственного информационного взаимодействия, предоставляются в рамках исполнения государственных услуг и функций, а также данных, содержащихся </w:t>
      </w:r>
      <w:r>
        <w:rPr>
          <w:rFonts w:ascii="Times New Roman" w:hAnsi="Times New Roman" w:cs="Times New Roman"/>
          <w:sz w:val="28"/>
          <w:szCs w:val="28"/>
        </w:rPr>
        <w:t xml:space="preserve">                                </w:t>
      </w:r>
      <w:r w:rsidRPr="00AD3335">
        <w:rPr>
          <w:rFonts w:ascii="Times New Roman" w:hAnsi="Times New Roman" w:cs="Times New Roman"/>
          <w:sz w:val="28"/>
          <w:szCs w:val="28"/>
        </w:rPr>
        <w:t xml:space="preserve">в государственных, муниципальных и ведомственных информационных системах); </w:t>
      </w:r>
    </w:p>
    <w:p w14:paraId="14326D6E" w14:textId="7777777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выездное обследование (посредством осмотра, инструментального обследования (с применением видеозаписи). </w:t>
      </w:r>
    </w:p>
    <w:p w14:paraId="6D9CC271" w14:textId="7777777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14:paraId="31DC4CB5" w14:textId="4E80DBC2" w:rsidR="00320DAA" w:rsidRDefault="00320DAA" w:rsidP="00320DAA">
      <w:pPr>
        <w:spacing w:after="0"/>
        <w:ind w:firstLine="708"/>
        <w:jc w:val="both"/>
        <w:rPr>
          <w:rFonts w:ascii="Times New Roman" w:hAnsi="Times New Roman" w:cs="Times New Roman"/>
          <w:sz w:val="28"/>
          <w:szCs w:val="28"/>
        </w:rPr>
      </w:pPr>
      <w:r w:rsidRPr="008A3944">
        <w:rPr>
          <w:rFonts w:ascii="Times New Roman" w:hAnsi="Times New Roman" w:cs="Times New Roman"/>
          <w:sz w:val="28"/>
          <w:szCs w:val="28"/>
        </w:rPr>
        <w:t>План работы контрольного органа утверждается первым заместителем главы администрации Грачевского муниципального округа Ставропольского края.</w:t>
      </w:r>
      <w:r w:rsidRPr="00AD3335">
        <w:rPr>
          <w:rFonts w:ascii="Times New Roman" w:hAnsi="Times New Roman" w:cs="Times New Roman"/>
          <w:sz w:val="28"/>
          <w:szCs w:val="28"/>
        </w:rPr>
        <w:t xml:space="preserve"> </w:t>
      </w:r>
    </w:p>
    <w:p w14:paraId="6B7785B5" w14:textId="7777777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2</w:t>
      </w:r>
      <w:r>
        <w:rPr>
          <w:rFonts w:ascii="Times New Roman" w:hAnsi="Times New Roman" w:cs="Times New Roman"/>
          <w:sz w:val="28"/>
          <w:szCs w:val="28"/>
        </w:rPr>
        <w:t>9</w:t>
      </w:r>
      <w:r w:rsidRPr="00AD3335">
        <w:rPr>
          <w:rFonts w:ascii="Times New Roman" w:hAnsi="Times New Roman" w:cs="Times New Roman"/>
          <w:sz w:val="28"/>
          <w:szCs w:val="28"/>
        </w:rPr>
        <w:t xml:space="preserve">. Контрольные (надзорные) мероприятия и контрольные (надзорные) действия проводятся в порядке и на основаниях, установленных Федеральным </w:t>
      </w:r>
      <w:r w:rsidRPr="00AD3335">
        <w:rPr>
          <w:rFonts w:ascii="Times New Roman" w:hAnsi="Times New Roman" w:cs="Times New Roman"/>
          <w:sz w:val="28"/>
          <w:szCs w:val="28"/>
        </w:rPr>
        <w:lastRenderedPageBreak/>
        <w:t xml:space="preserve">законом «О государственном контроле (надзоре) и муниципальном контроле </w:t>
      </w:r>
      <w:r>
        <w:rPr>
          <w:rFonts w:ascii="Times New Roman" w:hAnsi="Times New Roman" w:cs="Times New Roman"/>
          <w:sz w:val="28"/>
          <w:szCs w:val="28"/>
        </w:rPr>
        <w:t xml:space="preserve">           </w:t>
      </w:r>
      <w:r w:rsidRPr="00AD3335">
        <w:rPr>
          <w:rFonts w:ascii="Times New Roman" w:hAnsi="Times New Roman" w:cs="Times New Roman"/>
          <w:sz w:val="28"/>
          <w:szCs w:val="28"/>
        </w:rPr>
        <w:t xml:space="preserve">в Российской Федерации». </w:t>
      </w:r>
    </w:p>
    <w:p w14:paraId="6351554E" w14:textId="77777777" w:rsidR="00320DAA" w:rsidRDefault="00320DAA" w:rsidP="00320DAA">
      <w:pPr>
        <w:spacing w:after="0"/>
        <w:ind w:firstLine="708"/>
        <w:jc w:val="both"/>
        <w:rPr>
          <w:rFonts w:ascii="Times New Roman" w:hAnsi="Times New Roman" w:cs="Times New Roman"/>
          <w:sz w:val="28"/>
          <w:szCs w:val="28"/>
        </w:rPr>
      </w:pPr>
      <w:r>
        <w:rPr>
          <w:rFonts w:ascii="Times New Roman" w:hAnsi="Times New Roman" w:cs="Times New Roman"/>
          <w:sz w:val="28"/>
          <w:szCs w:val="28"/>
        </w:rPr>
        <w:t>30</w:t>
      </w:r>
      <w:r w:rsidRPr="00AD3335">
        <w:rPr>
          <w:rFonts w:ascii="Times New Roman" w:hAnsi="Times New Roman" w:cs="Times New Roman"/>
          <w:sz w:val="28"/>
          <w:szCs w:val="28"/>
        </w:rPr>
        <w:t>.</w:t>
      </w:r>
      <w:r>
        <w:rPr>
          <w:rFonts w:ascii="Times New Roman" w:hAnsi="Times New Roman" w:cs="Times New Roman"/>
          <w:sz w:val="28"/>
          <w:szCs w:val="28"/>
        </w:rPr>
        <w:t>  </w:t>
      </w:r>
      <w:r w:rsidRPr="00AD3335">
        <w:rPr>
          <w:rFonts w:ascii="Times New Roman" w:hAnsi="Times New Roman" w:cs="Times New Roman"/>
          <w:sz w:val="28"/>
          <w:szCs w:val="28"/>
        </w:rPr>
        <w:t>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w:t>
      </w:r>
      <w:r>
        <w:rPr>
          <w:rFonts w:ascii="Times New Roman" w:hAnsi="Times New Roman" w:cs="Times New Roman"/>
          <w:sz w:val="28"/>
          <w:szCs w:val="28"/>
        </w:rPr>
        <w:t xml:space="preserve"> </w:t>
      </w:r>
      <w:r w:rsidRPr="00AD3335">
        <w:rPr>
          <w:rFonts w:ascii="Times New Roman" w:hAnsi="Times New Roman" w:cs="Times New Roman"/>
          <w:sz w:val="28"/>
          <w:szCs w:val="28"/>
        </w:rPr>
        <w:t xml:space="preserve"> 1 статьи 64 Федерального закона «О государственном контроле (надзоре) </w:t>
      </w:r>
      <w:r>
        <w:rPr>
          <w:rFonts w:ascii="Times New Roman" w:hAnsi="Times New Roman" w:cs="Times New Roman"/>
          <w:sz w:val="28"/>
          <w:szCs w:val="28"/>
        </w:rPr>
        <w:t xml:space="preserve">                      </w:t>
      </w:r>
      <w:r w:rsidRPr="00AD3335">
        <w:rPr>
          <w:rFonts w:ascii="Times New Roman" w:hAnsi="Times New Roman" w:cs="Times New Roman"/>
          <w:sz w:val="28"/>
          <w:szCs w:val="28"/>
        </w:rPr>
        <w:t xml:space="preserve">и муниципальном контроле в Российской Федерации». </w:t>
      </w:r>
    </w:p>
    <w:p w14:paraId="4242888C" w14:textId="7777777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3</w:t>
      </w:r>
      <w:r>
        <w:rPr>
          <w:rFonts w:ascii="Times New Roman" w:hAnsi="Times New Roman" w:cs="Times New Roman"/>
          <w:sz w:val="28"/>
          <w:szCs w:val="28"/>
        </w:rPr>
        <w:t>1</w:t>
      </w:r>
      <w:r w:rsidRPr="00AD3335">
        <w:rPr>
          <w:rFonts w:ascii="Times New Roman" w:hAnsi="Times New Roman" w:cs="Times New Roman"/>
          <w:sz w:val="28"/>
          <w:szCs w:val="28"/>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14:paraId="0D7D3C54" w14:textId="7777777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 сведений, отнесенных законодательством Российской Федерации </w:t>
      </w:r>
      <w:r>
        <w:rPr>
          <w:rFonts w:ascii="Times New Roman" w:hAnsi="Times New Roman" w:cs="Times New Roman"/>
          <w:sz w:val="28"/>
          <w:szCs w:val="28"/>
        </w:rPr>
        <w:t xml:space="preserve">                  </w:t>
      </w:r>
      <w:r w:rsidRPr="00AD3335">
        <w:rPr>
          <w:rFonts w:ascii="Times New Roman" w:hAnsi="Times New Roman" w:cs="Times New Roman"/>
          <w:sz w:val="28"/>
          <w:szCs w:val="28"/>
        </w:rPr>
        <w:t xml:space="preserve">к государственной тайне; </w:t>
      </w:r>
    </w:p>
    <w:p w14:paraId="18801159" w14:textId="7777777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 объектов, территорий, которые законодательством Российской Федерации отнесены к режимным и особо важным объектам. </w:t>
      </w:r>
    </w:p>
    <w:p w14:paraId="04264AF8" w14:textId="7777777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Решение о необходимости использования фотосъемки, аудио- </w:t>
      </w:r>
      <w:r>
        <w:rPr>
          <w:rFonts w:ascii="Times New Roman" w:hAnsi="Times New Roman" w:cs="Times New Roman"/>
          <w:sz w:val="28"/>
          <w:szCs w:val="28"/>
        </w:rPr>
        <w:t xml:space="preserve">                             </w:t>
      </w:r>
      <w:r w:rsidRPr="00AD3335">
        <w:rPr>
          <w:rFonts w:ascii="Times New Roman" w:hAnsi="Times New Roman" w:cs="Times New Roman"/>
          <w:sz w:val="28"/>
          <w:szCs w:val="28"/>
        </w:rPr>
        <w:t xml:space="preserve">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 </w:t>
      </w:r>
    </w:p>
    <w:p w14:paraId="4C16B215" w14:textId="7777777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3</w:t>
      </w:r>
      <w:r>
        <w:rPr>
          <w:rFonts w:ascii="Times New Roman" w:hAnsi="Times New Roman" w:cs="Times New Roman"/>
          <w:sz w:val="28"/>
          <w:szCs w:val="28"/>
        </w:rPr>
        <w:t>2</w:t>
      </w:r>
      <w:r w:rsidRPr="00AD3335">
        <w:rPr>
          <w:rFonts w:ascii="Times New Roman" w:hAnsi="Times New Roman" w:cs="Times New Roman"/>
          <w:sz w:val="28"/>
          <w:szCs w:val="28"/>
        </w:rPr>
        <w:t xml:space="preserve">. Инспекционный визит, выездная проверка, осмотр, опрос могут быть проведены с использованием мобильного приложения «Инспектор». Решение </w:t>
      </w:r>
      <w:r>
        <w:rPr>
          <w:rFonts w:ascii="Times New Roman" w:hAnsi="Times New Roman" w:cs="Times New Roman"/>
          <w:sz w:val="28"/>
          <w:szCs w:val="28"/>
        </w:rPr>
        <w:t xml:space="preserve">     </w:t>
      </w:r>
      <w:r w:rsidRPr="00AD3335">
        <w:rPr>
          <w:rFonts w:ascii="Times New Roman" w:hAnsi="Times New Roman" w:cs="Times New Roman"/>
          <w:sz w:val="28"/>
          <w:szCs w:val="28"/>
        </w:rPr>
        <w:t xml:space="preserve">об использовании приложения «Инспектор» принимается инспектором самостоятельно. </w:t>
      </w:r>
    </w:p>
    <w:p w14:paraId="1DBAACFE" w14:textId="7777777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3</w:t>
      </w:r>
      <w:r>
        <w:rPr>
          <w:rFonts w:ascii="Times New Roman" w:hAnsi="Times New Roman" w:cs="Times New Roman"/>
          <w:sz w:val="28"/>
          <w:szCs w:val="28"/>
        </w:rPr>
        <w:t>3</w:t>
      </w:r>
      <w:r w:rsidRPr="00AD3335">
        <w:rPr>
          <w:rFonts w:ascii="Times New Roman" w:hAnsi="Times New Roman" w:cs="Times New Roman"/>
          <w:sz w:val="28"/>
          <w:szCs w:val="28"/>
        </w:rPr>
        <w:t>.</w:t>
      </w:r>
      <w:r>
        <w:rPr>
          <w:rFonts w:ascii="Times New Roman" w:hAnsi="Times New Roman" w:cs="Times New Roman"/>
          <w:sz w:val="28"/>
          <w:szCs w:val="28"/>
        </w:rPr>
        <w:t> </w:t>
      </w:r>
      <w:r w:rsidRPr="00AD3335">
        <w:rPr>
          <w:rFonts w:ascii="Times New Roman" w:hAnsi="Times New Roman" w:cs="Times New Roman"/>
          <w:sz w:val="28"/>
          <w:szCs w:val="28"/>
        </w:rPr>
        <w:t xml:space="preserve">Случаями, при наступлении которых индивидуальный предприниматель, гражданин, являющиеся контролируемыми лицами, вправе </w:t>
      </w:r>
      <w:r>
        <w:rPr>
          <w:rFonts w:ascii="Times New Roman" w:hAnsi="Times New Roman" w:cs="Times New Roman"/>
          <w:sz w:val="28"/>
          <w:szCs w:val="28"/>
        </w:rPr>
        <w:t xml:space="preserve">      </w:t>
      </w:r>
      <w:r w:rsidRPr="00AD3335">
        <w:rPr>
          <w:rFonts w:ascii="Times New Roman" w:hAnsi="Times New Roman" w:cs="Times New Roman"/>
          <w:sz w:val="28"/>
          <w:szCs w:val="28"/>
        </w:rPr>
        <w:t xml:space="preserve">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14:paraId="1D8B4C31" w14:textId="7777777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 нахождение на стационарном лечении в медицинском учреждении; </w:t>
      </w:r>
    </w:p>
    <w:p w14:paraId="03F6A4F5" w14:textId="7777777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 нахождение за пределами Российской Федерации; </w:t>
      </w:r>
    </w:p>
    <w:p w14:paraId="2823047A" w14:textId="7777777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 административный арест; </w:t>
      </w:r>
    </w:p>
    <w:p w14:paraId="626F7C02" w14:textId="7777777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w:t>
      </w:r>
      <w:r>
        <w:rPr>
          <w:rFonts w:ascii="Times New Roman" w:hAnsi="Times New Roman" w:cs="Times New Roman"/>
          <w:sz w:val="28"/>
          <w:szCs w:val="28"/>
        </w:rPr>
        <w:t> </w:t>
      </w:r>
      <w:r w:rsidRPr="00AD3335">
        <w:rPr>
          <w:rFonts w:ascii="Times New Roman" w:hAnsi="Times New Roman" w:cs="Times New Roman"/>
          <w:sz w:val="28"/>
          <w:szCs w:val="28"/>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69F541B3" w14:textId="7777777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w:t>
      </w:r>
      <w:r>
        <w:rPr>
          <w:rFonts w:ascii="Times New Roman" w:hAnsi="Times New Roman" w:cs="Times New Roman"/>
          <w:sz w:val="28"/>
          <w:szCs w:val="28"/>
        </w:rPr>
        <w:t> </w:t>
      </w:r>
      <w:r w:rsidRPr="00AD3335">
        <w:rPr>
          <w:rFonts w:ascii="Times New Roman" w:hAnsi="Times New Roman" w:cs="Times New Roman"/>
          <w:sz w:val="28"/>
          <w:szCs w:val="28"/>
        </w:rPr>
        <w:t xml:space="preserve">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14:paraId="00E65C3A" w14:textId="7777777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lastRenderedPageBreak/>
        <w:t xml:space="preserve">Информация лица должна содержать: </w:t>
      </w:r>
    </w:p>
    <w:p w14:paraId="206CDBA3" w14:textId="7777777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а) описание обстоятельств непреодолимой силы и их продолжительность;</w:t>
      </w:r>
    </w:p>
    <w:p w14:paraId="0B32C965" w14:textId="7777777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б)</w:t>
      </w:r>
      <w:r>
        <w:rPr>
          <w:rFonts w:ascii="Times New Roman" w:hAnsi="Times New Roman" w:cs="Times New Roman"/>
          <w:sz w:val="28"/>
          <w:szCs w:val="28"/>
        </w:rPr>
        <w:t> </w:t>
      </w:r>
      <w:r w:rsidRPr="00AD3335">
        <w:rPr>
          <w:rFonts w:ascii="Times New Roman" w:hAnsi="Times New Roman" w:cs="Times New Roman"/>
          <w:sz w:val="28"/>
          <w:szCs w:val="28"/>
        </w:rPr>
        <w:t xml:space="preserve">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14:paraId="3664EA1E" w14:textId="7777777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в)</w:t>
      </w:r>
      <w:r>
        <w:rPr>
          <w:rFonts w:ascii="Times New Roman" w:hAnsi="Times New Roman" w:cs="Times New Roman"/>
          <w:sz w:val="28"/>
          <w:szCs w:val="28"/>
        </w:rPr>
        <w:t> </w:t>
      </w:r>
      <w:r w:rsidRPr="00AD3335">
        <w:rPr>
          <w:rFonts w:ascii="Times New Roman" w:hAnsi="Times New Roman" w:cs="Times New Roman"/>
          <w:sz w:val="28"/>
          <w:szCs w:val="28"/>
        </w:rPr>
        <w:t xml:space="preserve">указание на срок, необходимый для устранения обстоятельств, препятствующих присутствию при проведении контрольного мероприятия. </w:t>
      </w:r>
      <w:r>
        <w:rPr>
          <w:rFonts w:ascii="Times New Roman" w:hAnsi="Times New Roman" w:cs="Times New Roman"/>
          <w:sz w:val="28"/>
          <w:szCs w:val="28"/>
        </w:rPr>
        <w:t xml:space="preserve">     </w:t>
      </w:r>
    </w:p>
    <w:p w14:paraId="5876487E" w14:textId="7777777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При предоставлении указанной информации проведение контрольного мероприятия переносится контрольным органом на срок, необходимый </w:t>
      </w:r>
      <w:r>
        <w:rPr>
          <w:rFonts w:ascii="Times New Roman" w:hAnsi="Times New Roman" w:cs="Times New Roman"/>
          <w:sz w:val="28"/>
          <w:szCs w:val="28"/>
        </w:rPr>
        <w:t xml:space="preserve">                </w:t>
      </w:r>
      <w:r w:rsidRPr="00AD3335">
        <w:rPr>
          <w:rFonts w:ascii="Times New Roman" w:hAnsi="Times New Roman" w:cs="Times New Roman"/>
          <w:sz w:val="28"/>
          <w:szCs w:val="28"/>
        </w:rPr>
        <w:t xml:space="preserve">для устранения обстоятельств, послуживших поводом для данного обращения индивидуального предпринимателя, гражданина. </w:t>
      </w:r>
    </w:p>
    <w:p w14:paraId="4CC7E5C9" w14:textId="77777777" w:rsidR="00320DAA" w:rsidRDefault="00320DAA" w:rsidP="00320DAA">
      <w:pPr>
        <w:spacing w:after="0"/>
        <w:ind w:firstLine="708"/>
        <w:jc w:val="both"/>
        <w:rPr>
          <w:rFonts w:ascii="Times New Roman" w:hAnsi="Times New Roman" w:cs="Times New Roman"/>
          <w:sz w:val="28"/>
          <w:szCs w:val="28"/>
        </w:rPr>
      </w:pPr>
    </w:p>
    <w:p w14:paraId="2BC72BF5" w14:textId="77777777" w:rsidR="00320DAA" w:rsidRDefault="00320DAA" w:rsidP="00320DAA">
      <w:pPr>
        <w:spacing w:after="0"/>
        <w:ind w:firstLine="708"/>
        <w:jc w:val="center"/>
        <w:rPr>
          <w:rFonts w:ascii="Times New Roman" w:hAnsi="Times New Roman" w:cs="Times New Roman"/>
          <w:sz w:val="28"/>
          <w:szCs w:val="28"/>
        </w:rPr>
      </w:pPr>
      <w:r w:rsidRPr="00AD3335">
        <w:rPr>
          <w:rFonts w:ascii="Times New Roman" w:hAnsi="Times New Roman" w:cs="Times New Roman"/>
          <w:sz w:val="28"/>
          <w:szCs w:val="28"/>
        </w:rPr>
        <w:t>V. Результаты контрольного мероприятия</w:t>
      </w:r>
    </w:p>
    <w:p w14:paraId="12EE2AFA" w14:textId="77777777" w:rsidR="00320DAA" w:rsidRDefault="00320DAA" w:rsidP="00320DAA">
      <w:pPr>
        <w:spacing w:after="0"/>
        <w:ind w:firstLine="708"/>
        <w:jc w:val="both"/>
        <w:rPr>
          <w:rFonts w:ascii="Times New Roman" w:hAnsi="Times New Roman" w:cs="Times New Roman"/>
          <w:sz w:val="28"/>
          <w:szCs w:val="28"/>
        </w:rPr>
      </w:pPr>
    </w:p>
    <w:p w14:paraId="55F36B8C" w14:textId="7777777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3</w:t>
      </w:r>
      <w:r>
        <w:rPr>
          <w:rFonts w:ascii="Times New Roman" w:hAnsi="Times New Roman" w:cs="Times New Roman"/>
          <w:sz w:val="28"/>
          <w:szCs w:val="28"/>
        </w:rPr>
        <w:t>4</w:t>
      </w:r>
      <w:r w:rsidRPr="00AD3335">
        <w:rPr>
          <w:rFonts w:ascii="Times New Roman" w:hAnsi="Times New Roman" w:cs="Times New Roman"/>
          <w:sz w:val="28"/>
          <w:szCs w:val="28"/>
        </w:rPr>
        <w:t>.</w:t>
      </w:r>
      <w:r>
        <w:rPr>
          <w:rFonts w:ascii="Times New Roman" w:hAnsi="Times New Roman" w:cs="Times New Roman"/>
          <w:sz w:val="28"/>
          <w:szCs w:val="28"/>
        </w:rPr>
        <w:t> </w:t>
      </w:r>
      <w:r w:rsidRPr="00AD3335">
        <w:rPr>
          <w:rFonts w:ascii="Times New Roman" w:hAnsi="Times New Roman" w:cs="Times New Roman"/>
          <w:sz w:val="28"/>
          <w:szCs w:val="28"/>
        </w:rP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w:t>
      </w:r>
      <w:proofErr w:type="gramStart"/>
      <w:r w:rsidRPr="00AD3335">
        <w:rPr>
          <w:rFonts w:ascii="Times New Roman" w:hAnsi="Times New Roman" w:cs="Times New Roman"/>
          <w:sz w:val="28"/>
          <w:szCs w:val="28"/>
        </w:rPr>
        <w:t xml:space="preserve">надзоре)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AD3335">
        <w:rPr>
          <w:rFonts w:ascii="Times New Roman" w:hAnsi="Times New Roman" w:cs="Times New Roman"/>
          <w:sz w:val="28"/>
          <w:szCs w:val="28"/>
        </w:rPr>
        <w:t xml:space="preserve">и муниципальном контроле в Российской Федерации», по окончании обязательного профилактического визита или контрольного мероприятия </w:t>
      </w:r>
      <w:r>
        <w:rPr>
          <w:rFonts w:ascii="Times New Roman" w:hAnsi="Times New Roman" w:cs="Times New Roman"/>
          <w:sz w:val="28"/>
          <w:szCs w:val="28"/>
        </w:rPr>
        <w:t xml:space="preserve">            </w:t>
      </w:r>
      <w:r w:rsidRPr="00AD3335">
        <w:rPr>
          <w:rFonts w:ascii="Times New Roman" w:hAnsi="Times New Roman" w:cs="Times New Roman"/>
          <w:sz w:val="28"/>
          <w:szCs w:val="28"/>
        </w:rPr>
        <w:t xml:space="preserve">без взаимодействия, составляется акт контрольного мероприятия (далее также – акт). </w:t>
      </w:r>
    </w:p>
    <w:p w14:paraId="7671B292" w14:textId="7777777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14:paraId="02DC8DA5" w14:textId="7777777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Документы, иные материалы, являющиеся доказательствами нарушения обязательных требований, приобщаются к акту. </w:t>
      </w:r>
    </w:p>
    <w:p w14:paraId="62329721" w14:textId="7777777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Акт составляется в сроки, определенные частью 3 статьи 87 Федерального закона «О государственном контроле (надзоре) и муниципальном контроле </w:t>
      </w:r>
      <w:r>
        <w:rPr>
          <w:rFonts w:ascii="Times New Roman" w:hAnsi="Times New Roman" w:cs="Times New Roman"/>
          <w:sz w:val="28"/>
          <w:szCs w:val="28"/>
        </w:rPr>
        <w:t xml:space="preserve">             </w:t>
      </w:r>
      <w:r w:rsidRPr="00AD3335">
        <w:rPr>
          <w:rFonts w:ascii="Times New Roman" w:hAnsi="Times New Roman" w:cs="Times New Roman"/>
          <w:sz w:val="28"/>
          <w:szCs w:val="28"/>
        </w:rPr>
        <w:t>в Российской Федерации»</w:t>
      </w:r>
      <w:r>
        <w:rPr>
          <w:rFonts w:ascii="Times New Roman" w:hAnsi="Times New Roman" w:cs="Times New Roman"/>
          <w:sz w:val="28"/>
          <w:szCs w:val="28"/>
        </w:rPr>
        <w:t>.</w:t>
      </w:r>
    </w:p>
    <w:p w14:paraId="49DCC2ED" w14:textId="1819B02D" w:rsidR="00320DAA" w:rsidRDefault="00320DAA" w:rsidP="00320DAA">
      <w:pPr>
        <w:spacing w:after="0" w:line="240" w:lineRule="auto"/>
        <w:ind w:firstLine="709"/>
        <w:contextualSpacing/>
        <w:jc w:val="both"/>
        <w:rPr>
          <w:rFonts w:ascii="Times New Roman" w:hAnsi="Times New Roman" w:cs="Times New Roman"/>
          <w:sz w:val="28"/>
          <w:szCs w:val="28"/>
        </w:rPr>
      </w:pPr>
      <w:r w:rsidRPr="00AD3335">
        <w:rPr>
          <w:rFonts w:ascii="Times New Roman" w:hAnsi="Times New Roman" w:cs="Times New Roman"/>
          <w:sz w:val="28"/>
          <w:szCs w:val="28"/>
        </w:rPr>
        <w:t>3</w:t>
      </w:r>
      <w:r>
        <w:rPr>
          <w:rFonts w:ascii="Times New Roman" w:hAnsi="Times New Roman" w:cs="Times New Roman"/>
          <w:sz w:val="28"/>
          <w:szCs w:val="28"/>
        </w:rPr>
        <w:t>5</w:t>
      </w:r>
      <w:r w:rsidRPr="00AD3335">
        <w:rPr>
          <w:rFonts w:ascii="Times New Roman" w:hAnsi="Times New Roman" w:cs="Times New Roman"/>
          <w:sz w:val="28"/>
          <w:szCs w:val="28"/>
        </w:rPr>
        <w:t xml:space="preserve">.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выдает контролируемому лицу предписание </w:t>
      </w:r>
      <w:r>
        <w:rPr>
          <w:rFonts w:ascii="Times New Roman" w:hAnsi="Times New Roman" w:cs="Times New Roman"/>
          <w:sz w:val="28"/>
          <w:szCs w:val="28"/>
        </w:rPr>
        <w:t xml:space="preserve">                 </w:t>
      </w:r>
      <w:r w:rsidRPr="00AD3335">
        <w:rPr>
          <w:rFonts w:ascii="Times New Roman" w:hAnsi="Times New Roman" w:cs="Times New Roman"/>
          <w:sz w:val="28"/>
          <w:szCs w:val="28"/>
        </w:rPr>
        <w:t xml:space="preserve">об устранении выявленных нарушений с указанием разумных сроков </w:t>
      </w:r>
      <w:r w:rsidR="008A3944">
        <w:rPr>
          <w:rFonts w:ascii="Times New Roman" w:hAnsi="Times New Roman" w:cs="Times New Roman"/>
          <w:sz w:val="28"/>
          <w:szCs w:val="28"/>
        </w:rPr>
        <w:t xml:space="preserve">                      </w:t>
      </w:r>
      <w:r w:rsidRPr="00AD3335">
        <w:rPr>
          <w:rFonts w:ascii="Times New Roman" w:hAnsi="Times New Roman" w:cs="Times New Roman"/>
          <w:sz w:val="28"/>
          <w:szCs w:val="28"/>
        </w:rPr>
        <w:t xml:space="preserve">их устранения и (или) о проведении мероприятий по предотвращению причинения вреда (ущерба) охраняемым законом ценностям. </w:t>
      </w:r>
    </w:p>
    <w:p w14:paraId="352EEB32" w14:textId="77777777" w:rsidR="00320DAA" w:rsidRDefault="00320DAA" w:rsidP="00320DAA">
      <w:pPr>
        <w:widowControl w:val="0"/>
        <w:spacing w:line="240" w:lineRule="auto"/>
        <w:ind w:firstLine="709"/>
        <w:contextualSpacing/>
        <w:jc w:val="both"/>
        <w:rPr>
          <w:rFonts w:ascii="Times New Roman" w:eastAsia="Times New Roman" w:hAnsi="Times New Roman" w:cs="Times New Roman"/>
          <w:kern w:val="0"/>
          <w:sz w:val="28"/>
          <w:szCs w:val="28"/>
          <w:lang w:eastAsia="ru-RU"/>
          <w14:ligatures w14:val="none"/>
        </w:rPr>
      </w:pPr>
      <w:r w:rsidRPr="00AD3335">
        <w:rPr>
          <w:rFonts w:ascii="Times New Roman" w:hAnsi="Times New Roman" w:cs="Times New Roman"/>
          <w:sz w:val="28"/>
          <w:szCs w:val="28"/>
        </w:rPr>
        <w:t xml:space="preserve">Предписание, указанное в абзаце 1 настоящего пункта, выдается в порядке, определенном статьей 90.1 Федерального закона «О государственном контроле </w:t>
      </w:r>
      <w:r w:rsidRPr="00AD3335">
        <w:rPr>
          <w:rFonts w:ascii="Times New Roman" w:hAnsi="Times New Roman" w:cs="Times New Roman"/>
          <w:sz w:val="28"/>
          <w:szCs w:val="28"/>
        </w:rPr>
        <w:lastRenderedPageBreak/>
        <w:t>(надзоре) и муниципальном контроле в Российской Федерации»</w:t>
      </w:r>
      <w:r>
        <w:rPr>
          <w:rFonts w:ascii="Times New Roman" w:hAnsi="Times New Roman" w:cs="Times New Roman"/>
          <w:sz w:val="28"/>
          <w:szCs w:val="28"/>
        </w:rPr>
        <w:t>,</w:t>
      </w:r>
      <w:r w:rsidRPr="00AD3335">
        <w:rPr>
          <w:rFonts w:ascii="Times New Roman" w:hAnsi="Times New Roman" w:cs="Times New Roman"/>
          <w:sz w:val="28"/>
          <w:szCs w:val="28"/>
        </w:rPr>
        <w:t xml:space="preserve"> </w:t>
      </w:r>
      <w:r w:rsidRPr="00255F46">
        <w:rPr>
          <w:rFonts w:ascii="Times New Roman" w:eastAsia="Times New Roman" w:hAnsi="Times New Roman" w:cs="Times New Roman"/>
          <w:kern w:val="0"/>
          <w:sz w:val="28"/>
          <w:szCs w:val="28"/>
          <w:lang w:eastAsia="ru-RU"/>
          <w14:ligatures w14:val="none"/>
        </w:rPr>
        <w:t xml:space="preserve">по форме, приведенной в Приложении </w:t>
      </w:r>
      <w:r>
        <w:rPr>
          <w:rFonts w:ascii="Times New Roman" w:eastAsia="Times New Roman" w:hAnsi="Times New Roman" w:cs="Times New Roman"/>
          <w:kern w:val="0"/>
          <w:sz w:val="28"/>
          <w:szCs w:val="28"/>
          <w:lang w:eastAsia="ru-RU"/>
          <w14:ligatures w14:val="none"/>
        </w:rPr>
        <w:t>2</w:t>
      </w:r>
      <w:r w:rsidRPr="00255F46">
        <w:rPr>
          <w:rFonts w:ascii="Times New Roman" w:eastAsia="Times New Roman" w:hAnsi="Times New Roman" w:cs="Times New Roman"/>
          <w:kern w:val="0"/>
          <w:sz w:val="28"/>
          <w:szCs w:val="28"/>
          <w:lang w:eastAsia="ru-RU"/>
          <w14:ligatures w14:val="none"/>
        </w:rPr>
        <w:t xml:space="preserve"> к настоящему Положению.</w:t>
      </w:r>
    </w:p>
    <w:p w14:paraId="6401A29F" w14:textId="77777777" w:rsidR="00320DAA" w:rsidRDefault="00320DAA" w:rsidP="00320DAA">
      <w:pPr>
        <w:widowControl w:val="0"/>
        <w:spacing w:line="240" w:lineRule="auto"/>
        <w:ind w:firstLine="709"/>
        <w:contextualSpacing/>
        <w:jc w:val="both"/>
        <w:rPr>
          <w:rFonts w:ascii="Times New Roman" w:hAnsi="Times New Roman" w:cs="Times New Roman"/>
          <w:sz w:val="28"/>
          <w:szCs w:val="28"/>
        </w:rPr>
      </w:pPr>
      <w:r w:rsidRPr="00AD3335">
        <w:rPr>
          <w:rFonts w:ascii="Times New Roman" w:hAnsi="Times New Roman" w:cs="Times New Roman"/>
          <w:sz w:val="28"/>
          <w:szCs w:val="28"/>
        </w:rPr>
        <w:t>3</w:t>
      </w:r>
      <w:r>
        <w:rPr>
          <w:rFonts w:ascii="Times New Roman" w:hAnsi="Times New Roman" w:cs="Times New Roman"/>
          <w:sz w:val="28"/>
          <w:szCs w:val="28"/>
        </w:rPr>
        <w:t>6</w:t>
      </w:r>
      <w:r w:rsidRPr="00AD3335">
        <w:rPr>
          <w:rFonts w:ascii="Times New Roman" w:hAnsi="Times New Roman" w:cs="Times New Roman"/>
          <w:sz w:val="28"/>
          <w:szCs w:val="28"/>
        </w:rPr>
        <w:t xml:space="preserve">. Кроме случаев, установленных частью 2 статьи 87 Федерального закона «О государственном контроле (надзоре) и муниципальном контроле </w:t>
      </w:r>
      <w:r>
        <w:rPr>
          <w:rFonts w:ascii="Times New Roman" w:hAnsi="Times New Roman" w:cs="Times New Roman"/>
          <w:sz w:val="28"/>
          <w:szCs w:val="28"/>
        </w:rPr>
        <w:t xml:space="preserve">                             </w:t>
      </w:r>
      <w:r w:rsidRPr="00AD3335">
        <w:rPr>
          <w:rFonts w:ascii="Times New Roman" w:hAnsi="Times New Roman" w:cs="Times New Roman"/>
          <w:sz w:val="28"/>
          <w:szCs w:val="28"/>
        </w:rPr>
        <w:t xml:space="preserve">в Российской Федерации», по результатам проведения контрольного (надзорного) мероприятия без взаимодействия акт контрольного (надзорного) мероприятия не составляется. </w:t>
      </w:r>
    </w:p>
    <w:p w14:paraId="2DC89637" w14:textId="7777777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3</w:t>
      </w:r>
      <w:r>
        <w:rPr>
          <w:rFonts w:ascii="Times New Roman" w:hAnsi="Times New Roman" w:cs="Times New Roman"/>
          <w:sz w:val="28"/>
          <w:szCs w:val="28"/>
        </w:rPr>
        <w:t>7</w:t>
      </w:r>
      <w:r w:rsidRPr="00AD3335">
        <w:rPr>
          <w:rFonts w:ascii="Times New Roman" w:hAnsi="Times New Roman" w:cs="Times New Roman"/>
          <w:sz w:val="28"/>
          <w:szCs w:val="28"/>
        </w:rPr>
        <w:t xml:space="preserve">. По результатам проведения контрольных (надзорных) мероприятий публичная оценка уровня соблюдения обязательных требований </w:t>
      </w:r>
      <w:r>
        <w:rPr>
          <w:rFonts w:ascii="Times New Roman" w:hAnsi="Times New Roman" w:cs="Times New Roman"/>
          <w:sz w:val="28"/>
          <w:szCs w:val="28"/>
        </w:rPr>
        <w:t xml:space="preserve">                                  </w:t>
      </w:r>
      <w:r w:rsidRPr="00AD3335">
        <w:rPr>
          <w:rFonts w:ascii="Times New Roman" w:hAnsi="Times New Roman" w:cs="Times New Roman"/>
          <w:sz w:val="28"/>
          <w:szCs w:val="28"/>
        </w:rPr>
        <w:t xml:space="preserve">не присваивается. </w:t>
      </w:r>
    </w:p>
    <w:p w14:paraId="03377767" w14:textId="7777777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3</w:t>
      </w:r>
      <w:r>
        <w:rPr>
          <w:rFonts w:ascii="Times New Roman" w:hAnsi="Times New Roman" w:cs="Times New Roman"/>
          <w:sz w:val="28"/>
          <w:szCs w:val="28"/>
        </w:rPr>
        <w:t>8</w:t>
      </w:r>
      <w:r w:rsidRPr="00AD3335">
        <w:rPr>
          <w:rFonts w:ascii="Times New Roman" w:hAnsi="Times New Roman" w:cs="Times New Roman"/>
          <w:sz w:val="28"/>
          <w:szCs w:val="28"/>
        </w:rPr>
        <w:t>.</w:t>
      </w:r>
      <w:r>
        <w:rPr>
          <w:rFonts w:ascii="Times New Roman" w:hAnsi="Times New Roman" w:cs="Times New Roman"/>
          <w:sz w:val="28"/>
          <w:szCs w:val="28"/>
        </w:rPr>
        <w:t xml:space="preserve"> </w:t>
      </w:r>
      <w:r w:rsidRPr="00AD3335">
        <w:rPr>
          <w:rFonts w:ascii="Times New Roman" w:hAnsi="Times New Roman" w:cs="Times New Roman"/>
          <w:sz w:val="28"/>
          <w:szCs w:val="28"/>
        </w:rPr>
        <w:t xml:space="preserve"> До истечения срока, установленного частью 9 статьи 98 Федерального закона «О государственном контроле (надзоре) и муниципальном контроле </w:t>
      </w:r>
      <w:r>
        <w:rPr>
          <w:rFonts w:ascii="Times New Roman" w:hAnsi="Times New Roman" w:cs="Times New Roman"/>
          <w:sz w:val="28"/>
          <w:szCs w:val="28"/>
        </w:rPr>
        <w:t xml:space="preserve">             </w:t>
      </w:r>
      <w:r w:rsidRPr="00AD3335">
        <w:rPr>
          <w:rFonts w:ascii="Times New Roman" w:hAnsi="Times New Roman" w:cs="Times New Roman"/>
          <w:sz w:val="28"/>
          <w:szCs w:val="28"/>
        </w:rPr>
        <w:t xml:space="preserve">в Российской Федерации», информирование контролируемого лица </w:t>
      </w:r>
      <w:r>
        <w:rPr>
          <w:rFonts w:ascii="Times New Roman" w:hAnsi="Times New Roman" w:cs="Times New Roman"/>
          <w:sz w:val="28"/>
          <w:szCs w:val="28"/>
        </w:rPr>
        <w:t xml:space="preserve">                             </w:t>
      </w:r>
      <w:r w:rsidRPr="00AD3335">
        <w:rPr>
          <w:rFonts w:ascii="Times New Roman" w:hAnsi="Times New Roman" w:cs="Times New Roman"/>
          <w:sz w:val="28"/>
          <w:szCs w:val="28"/>
        </w:rPr>
        <w:t xml:space="preserve">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14:paraId="01EC5F79" w14:textId="77777777" w:rsidR="00320DAA" w:rsidRDefault="00320DAA" w:rsidP="00320DAA">
      <w:pPr>
        <w:spacing w:after="0"/>
        <w:ind w:firstLine="708"/>
        <w:jc w:val="both"/>
        <w:rPr>
          <w:rFonts w:ascii="Times New Roman" w:hAnsi="Times New Roman" w:cs="Times New Roman"/>
          <w:sz w:val="28"/>
          <w:szCs w:val="28"/>
        </w:rPr>
      </w:pPr>
    </w:p>
    <w:p w14:paraId="64174926" w14:textId="77777777" w:rsidR="00320DAA" w:rsidRDefault="00320DAA" w:rsidP="00320DAA">
      <w:pPr>
        <w:spacing w:after="0"/>
        <w:ind w:firstLine="708"/>
        <w:jc w:val="center"/>
        <w:rPr>
          <w:rFonts w:ascii="Times New Roman" w:hAnsi="Times New Roman" w:cs="Times New Roman"/>
          <w:sz w:val="28"/>
          <w:szCs w:val="28"/>
        </w:rPr>
      </w:pPr>
      <w:r w:rsidRPr="00AD3335">
        <w:rPr>
          <w:rFonts w:ascii="Times New Roman" w:hAnsi="Times New Roman" w:cs="Times New Roman"/>
          <w:sz w:val="28"/>
          <w:szCs w:val="28"/>
        </w:rPr>
        <w:t>VI. Обжалование решений контрольных органов, действий (бездействия) их должностных лиц</w:t>
      </w:r>
    </w:p>
    <w:p w14:paraId="6C5E1D60" w14:textId="77777777" w:rsidR="00320DAA" w:rsidRDefault="00320DAA" w:rsidP="00320DAA">
      <w:pPr>
        <w:spacing w:after="0"/>
        <w:ind w:firstLine="708"/>
        <w:jc w:val="both"/>
        <w:rPr>
          <w:rFonts w:ascii="Times New Roman" w:hAnsi="Times New Roman" w:cs="Times New Roman"/>
          <w:sz w:val="28"/>
          <w:szCs w:val="28"/>
        </w:rPr>
      </w:pPr>
    </w:p>
    <w:p w14:paraId="7199D79F" w14:textId="77777777"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3</w:t>
      </w:r>
      <w:r>
        <w:rPr>
          <w:rFonts w:ascii="Times New Roman" w:hAnsi="Times New Roman" w:cs="Times New Roman"/>
          <w:sz w:val="28"/>
          <w:szCs w:val="28"/>
        </w:rPr>
        <w:t>9</w:t>
      </w:r>
      <w:r w:rsidRPr="00AD3335">
        <w:rPr>
          <w:rFonts w:ascii="Times New Roman" w:hAnsi="Times New Roman" w:cs="Times New Roman"/>
          <w:sz w:val="28"/>
          <w:szCs w:val="28"/>
        </w:rPr>
        <w:t>.</w:t>
      </w:r>
      <w:r>
        <w:rPr>
          <w:rFonts w:ascii="Times New Roman" w:hAnsi="Times New Roman" w:cs="Times New Roman"/>
          <w:sz w:val="28"/>
          <w:szCs w:val="28"/>
        </w:rPr>
        <w:t> </w:t>
      </w:r>
      <w:r w:rsidRPr="00AD3335">
        <w:rPr>
          <w:rFonts w:ascii="Times New Roman" w:hAnsi="Times New Roman" w:cs="Times New Roman"/>
          <w:sz w:val="28"/>
          <w:szCs w:val="28"/>
        </w:rPr>
        <w:t xml:space="preserve">Досудебный порядок подачи жалоб при осуществлении муниципального контроля не применяется. </w:t>
      </w:r>
    </w:p>
    <w:p w14:paraId="35F1D065" w14:textId="77777777" w:rsidR="00320DAA" w:rsidRDefault="00320DAA" w:rsidP="00320DAA">
      <w:pPr>
        <w:spacing w:after="0"/>
        <w:ind w:firstLine="708"/>
        <w:jc w:val="both"/>
        <w:rPr>
          <w:rFonts w:ascii="Times New Roman" w:hAnsi="Times New Roman" w:cs="Times New Roman"/>
          <w:sz w:val="28"/>
          <w:szCs w:val="28"/>
        </w:rPr>
      </w:pPr>
    </w:p>
    <w:p w14:paraId="18D4803F" w14:textId="77777777" w:rsidR="00320DAA" w:rsidRDefault="00320DAA" w:rsidP="00320DAA">
      <w:pPr>
        <w:spacing w:after="0"/>
        <w:ind w:firstLine="708"/>
        <w:jc w:val="center"/>
        <w:rPr>
          <w:rFonts w:ascii="Times New Roman" w:hAnsi="Times New Roman" w:cs="Times New Roman"/>
          <w:sz w:val="28"/>
          <w:szCs w:val="28"/>
        </w:rPr>
      </w:pPr>
      <w:r w:rsidRPr="00AD3335">
        <w:rPr>
          <w:rFonts w:ascii="Times New Roman" w:hAnsi="Times New Roman" w:cs="Times New Roman"/>
          <w:sz w:val="28"/>
          <w:szCs w:val="28"/>
        </w:rPr>
        <w:t>VII. Заключительные положения</w:t>
      </w:r>
    </w:p>
    <w:p w14:paraId="2B48A44A" w14:textId="77777777" w:rsidR="00320DAA" w:rsidRDefault="00320DAA" w:rsidP="00320DAA">
      <w:pPr>
        <w:spacing w:after="0"/>
        <w:ind w:firstLine="708"/>
        <w:jc w:val="both"/>
        <w:rPr>
          <w:rFonts w:ascii="Times New Roman" w:hAnsi="Times New Roman" w:cs="Times New Roman"/>
          <w:sz w:val="28"/>
          <w:szCs w:val="28"/>
        </w:rPr>
      </w:pPr>
    </w:p>
    <w:p w14:paraId="1CD37597" w14:textId="485BFC1F" w:rsidR="00320DAA" w:rsidRDefault="008A3944" w:rsidP="00320DAA">
      <w:pPr>
        <w:spacing w:after="0"/>
        <w:ind w:firstLine="708"/>
        <w:jc w:val="both"/>
        <w:rPr>
          <w:rFonts w:ascii="Times New Roman" w:hAnsi="Times New Roman" w:cs="Times New Roman"/>
          <w:sz w:val="28"/>
          <w:szCs w:val="28"/>
        </w:rPr>
      </w:pPr>
      <w:r>
        <w:rPr>
          <w:rFonts w:ascii="Times New Roman" w:hAnsi="Times New Roman" w:cs="Times New Roman"/>
          <w:sz w:val="28"/>
          <w:szCs w:val="28"/>
        </w:rPr>
        <w:t>40</w:t>
      </w:r>
      <w:r w:rsidR="00320DAA" w:rsidRPr="00AD3335">
        <w:rPr>
          <w:rFonts w:ascii="Times New Roman" w:hAnsi="Times New Roman" w:cs="Times New Roman"/>
          <w:sz w:val="28"/>
          <w:szCs w:val="28"/>
        </w:rPr>
        <w:t>.</w:t>
      </w:r>
      <w:r w:rsidR="00320DAA">
        <w:rPr>
          <w:rFonts w:ascii="Times New Roman" w:hAnsi="Times New Roman" w:cs="Times New Roman"/>
          <w:sz w:val="28"/>
          <w:szCs w:val="28"/>
        </w:rPr>
        <w:t> </w:t>
      </w:r>
      <w:r w:rsidR="00320DAA" w:rsidRPr="00AD3335">
        <w:rPr>
          <w:rFonts w:ascii="Times New Roman" w:hAnsi="Times New Roman" w:cs="Times New Roman"/>
          <w:sz w:val="28"/>
          <w:szCs w:val="28"/>
        </w:rPr>
        <w:t xml:space="preserve">Оценка результативности и эффективности осуществления муниципального контроля осуществляется на основании статьи 30 Федерального закона «О государственном контроле (надзоре) и муниципальном контроле </w:t>
      </w:r>
      <w:r w:rsidR="00320DAA">
        <w:rPr>
          <w:rFonts w:ascii="Times New Roman" w:hAnsi="Times New Roman" w:cs="Times New Roman"/>
          <w:sz w:val="28"/>
          <w:szCs w:val="28"/>
        </w:rPr>
        <w:t xml:space="preserve">              </w:t>
      </w:r>
      <w:r w:rsidR="00320DAA" w:rsidRPr="00AD3335">
        <w:rPr>
          <w:rFonts w:ascii="Times New Roman" w:hAnsi="Times New Roman" w:cs="Times New Roman"/>
          <w:sz w:val="28"/>
          <w:szCs w:val="28"/>
        </w:rPr>
        <w:t xml:space="preserve">в Российской Федерации». </w:t>
      </w:r>
    </w:p>
    <w:p w14:paraId="7752D900" w14:textId="77777777" w:rsidR="00320DAA" w:rsidRPr="008C203A" w:rsidRDefault="00320DAA" w:rsidP="00320DAA">
      <w:pPr>
        <w:pStyle w:val="af"/>
        <w:shd w:val="clear" w:color="auto" w:fill="FFFFFF"/>
        <w:spacing w:before="0" w:beforeAutospacing="0" w:after="0" w:afterAutospacing="0"/>
        <w:ind w:firstLine="540"/>
        <w:jc w:val="both"/>
        <w:rPr>
          <w:color w:val="000000"/>
          <w:sz w:val="28"/>
          <w:szCs w:val="28"/>
          <w:shd w:val="clear" w:color="auto" w:fill="FFFFFF"/>
        </w:rPr>
      </w:pPr>
      <w:r w:rsidRPr="008C203A">
        <w:rPr>
          <w:color w:val="000000"/>
          <w:sz w:val="28"/>
          <w:szCs w:val="28"/>
          <w:shd w:val="clear" w:color="auto" w:fill="FFFFFF"/>
        </w:rPr>
        <w:t>В систему показателей результативности и эффективности деятельности контрольных (надзорных) органов входят:</w:t>
      </w:r>
    </w:p>
    <w:p w14:paraId="405BC937" w14:textId="77777777" w:rsidR="00320DAA" w:rsidRPr="008C203A" w:rsidRDefault="00320DAA" w:rsidP="00320DAA">
      <w:pPr>
        <w:pStyle w:val="af"/>
        <w:shd w:val="clear" w:color="auto" w:fill="FFFFFF"/>
        <w:spacing w:before="0" w:beforeAutospacing="0" w:after="0" w:afterAutospacing="0"/>
        <w:ind w:firstLine="540"/>
        <w:jc w:val="both"/>
        <w:rPr>
          <w:color w:val="000000"/>
          <w:sz w:val="28"/>
          <w:szCs w:val="28"/>
        </w:rPr>
      </w:pPr>
      <w:r w:rsidRPr="008C203A">
        <w:rPr>
          <w:color w:val="000000"/>
          <w:sz w:val="28"/>
          <w:szCs w:val="28"/>
        </w:rPr>
        <w:t xml:space="preserve">1) </w:t>
      </w:r>
      <w:bookmarkStart w:id="4" w:name="_Hlk191911174"/>
      <w:r w:rsidRPr="008C203A">
        <w:rPr>
          <w:color w:val="000000"/>
          <w:sz w:val="28"/>
          <w:szCs w:val="28"/>
        </w:rPr>
        <w:t>ключевые показатели контроля</w:t>
      </w:r>
      <w:bookmarkEnd w:id="4"/>
      <w:r w:rsidRPr="008C203A">
        <w:rPr>
          <w:color w:val="000000"/>
          <w:sz w:val="28"/>
          <w:szCs w:val="28"/>
        </w:rPr>
        <w:t>,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14:paraId="1C431255" w14:textId="3EAD46D8" w:rsidR="00320DAA" w:rsidRPr="008C203A" w:rsidRDefault="00320DAA" w:rsidP="00320DAA">
      <w:pPr>
        <w:pStyle w:val="af"/>
        <w:shd w:val="clear" w:color="auto" w:fill="FFFFFF"/>
        <w:spacing w:before="0" w:beforeAutospacing="0" w:after="0" w:afterAutospacing="0"/>
        <w:ind w:firstLine="540"/>
        <w:jc w:val="both"/>
        <w:rPr>
          <w:color w:val="000000"/>
          <w:sz w:val="28"/>
          <w:szCs w:val="28"/>
        </w:rPr>
      </w:pPr>
      <w:r w:rsidRPr="008C203A">
        <w:rPr>
          <w:color w:val="000000"/>
          <w:sz w:val="28"/>
          <w:szCs w:val="28"/>
        </w:rPr>
        <w:t>2)</w:t>
      </w:r>
      <w:r>
        <w:rPr>
          <w:color w:val="000000"/>
          <w:sz w:val="28"/>
          <w:szCs w:val="28"/>
        </w:rPr>
        <w:t> </w:t>
      </w:r>
      <w:r w:rsidRPr="008C203A">
        <w:rPr>
          <w:color w:val="000000"/>
          <w:sz w:val="28"/>
          <w:szCs w:val="28"/>
        </w:rPr>
        <w:t xml:space="preserve">индикативные показатели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w:t>
      </w:r>
      <w:r w:rsidRPr="008C203A">
        <w:rPr>
          <w:color w:val="000000"/>
          <w:sz w:val="28"/>
          <w:szCs w:val="28"/>
        </w:rPr>
        <w:lastRenderedPageBreak/>
        <w:t xml:space="preserve">характеризующих соотношение между степенью устранения риска причинения вреда (ущерба) и объемом трудовых, материальных и финансовых ресурсов, </w:t>
      </w:r>
      <w:r w:rsidR="008A3944">
        <w:rPr>
          <w:color w:val="000000"/>
          <w:sz w:val="28"/>
          <w:szCs w:val="28"/>
        </w:rPr>
        <w:t xml:space="preserve">          </w:t>
      </w:r>
      <w:r w:rsidRPr="008C203A">
        <w:rPr>
          <w:color w:val="000000"/>
          <w:sz w:val="28"/>
          <w:szCs w:val="28"/>
        </w:rPr>
        <w:t>а также уровень вмешательства в деятельность контролируемых лиц.</w:t>
      </w:r>
    </w:p>
    <w:p w14:paraId="54230811" w14:textId="77777777" w:rsidR="00320DAA" w:rsidRDefault="00320DAA" w:rsidP="00320DAA">
      <w:pPr>
        <w:spacing w:after="0"/>
        <w:ind w:firstLine="708"/>
        <w:jc w:val="both"/>
        <w:rPr>
          <w:rFonts w:ascii="Times New Roman" w:hAnsi="Times New Roman" w:cs="Times New Roman"/>
          <w:sz w:val="28"/>
          <w:szCs w:val="28"/>
        </w:rPr>
      </w:pPr>
      <w:r>
        <w:rPr>
          <w:rFonts w:ascii="Times New Roman" w:hAnsi="Times New Roman" w:cs="Times New Roman"/>
          <w:sz w:val="28"/>
          <w:szCs w:val="28"/>
        </w:rPr>
        <w:t>К</w:t>
      </w:r>
      <w:r w:rsidRPr="008C203A">
        <w:rPr>
          <w:rFonts w:ascii="Times New Roman" w:hAnsi="Times New Roman" w:cs="Times New Roman"/>
          <w:sz w:val="28"/>
          <w:szCs w:val="28"/>
        </w:rPr>
        <w:t>лючевые показатели контроля</w:t>
      </w:r>
      <w:r>
        <w:rPr>
          <w:rFonts w:ascii="Times New Roman" w:hAnsi="Times New Roman" w:cs="Times New Roman"/>
          <w:sz w:val="28"/>
          <w:szCs w:val="28"/>
        </w:rPr>
        <w:t xml:space="preserve"> и </w:t>
      </w:r>
      <w:r w:rsidRPr="008C203A">
        <w:rPr>
          <w:rFonts w:ascii="Times New Roman" w:hAnsi="Times New Roman" w:cs="Times New Roman"/>
          <w:sz w:val="28"/>
          <w:szCs w:val="28"/>
        </w:rPr>
        <w:t xml:space="preserve">индикативные показатели контроля </w:t>
      </w:r>
      <w:r w:rsidRPr="00AB17DD">
        <w:rPr>
          <w:rFonts w:ascii="Times New Roman" w:hAnsi="Times New Roman" w:cs="Times New Roman"/>
          <w:sz w:val="28"/>
          <w:szCs w:val="28"/>
        </w:rPr>
        <w:t xml:space="preserve">установлены в приложении </w:t>
      </w:r>
      <w:r>
        <w:rPr>
          <w:rFonts w:ascii="Times New Roman" w:hAnsi="Times New Roman" w:cs="Times New Roman"/>
          <w:sz w:val="28"/>
          <w:szCs w:val="28"/>
        </w:rPr>
        <w:t>3</w:t>
      </w:r>
      <w:r w:rsidRPr="00AB17DD">
        <w:rPr>
          <w:rFonts w:ascii="Times New Roman" w:hAnsi="Times New Roman" w:cs="Times New Roman"/>
          <w:sz w:val="28"/>
          <w:szCs w:val="28"/>
        </w:rPr>
        <w:t xml:space="preserve"> к настоящему</w:t>
      </w:r>
      <w:r w:rsidRPr="00AD3335">
        <w:rPr>
          <w:rFonts w:ascii="Times New Roman" w:hAnsi="Times New Roman" w:cs="Times New Roman"/>
          <w:sz w:val="28"/>
          <w:szCs w:val="28"/>
        </w:rPr>
        <w:t xml:space="preserve"> Положению. </w:t>
      </w:r>
    </w:p>
    <w:p w14:paraId="5EF94F10" w14:textId="46D852A0" w:rsidR="00320DAA" w:rsidRDefault="00320DAA" w:rsidP="00320DAA">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4</w:t>
      </w:r>
      <w:r w:rsidR="008A3944">
        <w:rPr>
          <w:rFonts w:ascii="Times New Roman" w:hAnsi="Times New Roman" w:cs="Times New Roman"/>
          <w:sz w:val="28"/>
          <w:szCs w:val="28"/>
        </w:rPr>
        <w:t>1</w:t>
      </w:r>
      <w:r w:rsidRPr="00AD3335">
        <w:rPr>
          <w:rFonts w:ascii="Times New Roman" w:hAnsi="Times New Roman" w:cs="Times New Roman"/>
          <w:sz w:val="28"/>
          <w:szCs w:val="28"/>
        </w:rPr>
        <w:t xml:space="preserve">. До истечения срока, установленного частью 9.1 статьи 98 Федерального закона «О государственном контроле (надзоре) и муниципальном контроле </w:t>
      </w:r>
      <w:r>
        <w:rPr>
          <w:rFonts w:ascii="Times New Roman" w:hAnsi="Times New Roman" w:cs="Times New Roman"/>
          <w:sz w:val="28"/>
          <w:szCs w:val="28"/>
        </w:rPr>
        <w:t xml:space="preserve">              </w:t>
      </w:r>
      <w:r w:rsidRPr="00AD3335">
        <w:rPr>
          <w:rFonts w:ascii="Times New Roman" w:hAnsi="Times New Roman" w:cs="Times New Roman"/>
          <w:sz w:val="28"/>
          <w:szCs w:val="28"/>
        </w:rPr>
        <w:t xml:space="preserve">в Российской Федерации», подготовка администрацией в ходе осуществления муниципального контроля документов, информирование контролируемых лиц </w:t>
      </w:r>
      <w:r>
        <w:rPr>
          <w:rFonts w:ascii="Times New Roman" w:hAnsi="Times New Roman" w:cs="Times New Roman"/>
          <w:sz w:val="28"/>
          <w:szCs w:val="28"/>
        </w:rPr>
        <w:t xml:space="preserve">       </w:t>
      </w:r>
      <w:r w:rsidRPr="00AD3335">
        <w:rPr>
          <w:rFonts w:ascii="Times New Roman" w:hAnsi="Times New Roman" w:cs="Times New Roman"/>
          <w:sz w:val="28"/>
          <w:szCs w:val="28"/>
        </w:rPr>
        <w:t xml:space="preserve">о совершаемых должностными лицами администрации действиях </w:t>
      </w:r>
      <w:r>
        <w:rPr>
          <w:rFonts w:ascii="Times New Roman" w:hAnsi="Times New Roman" w:cs="Times New Roman"/>
          <w:sz w:val="28"/>
          <w:szCs w:val="28"/>
        </w:rPr>
        <w:t xml:space="preserve">                                </w:t>
      </w:r>
      <w:r w:rsidRPr="00AD3335">
        <w:rPr>
          <w:rFonts w:ascii="Times New Roman" w:hAnsi="Times New Roman" w:cs="Times New Roman"/>
          <w:sz w:val="28"/>
          <w:szCs w:val="28"/>
        </w:rPr>
        <w:t xml:space="preserve">и принимаемых решениях, обмен документами и сведениями </w:t>
      </w:r>
      <w:r>
        <w:rPr>
          <w:rFonts w:ascii="Times New Roman" w:hAnsi="Times New Roman" w:cs="Times New Roman"/>
          <w:sz w:val="28"/>
          <w:szCs w:val="28"/>
        </w:rPr>
        <w:t xml:space="preserve">                                            </w:t>
      </w:r>
      <w:r w:rsidRPr="00AD3335">
        <w:rPr>
          <w:rFonts w:ascii="Times New Roman" w:hAnsi="Times New Roman" w:cs="Times New Roman"/>
          <w:sz w:val="28"/>
          <w:szCs w:val="28"/>
        </w:rPr>
        <w:t xml:space="preserve">с контролируемыми лицами осуществляется на бумажном носителе. </w:t>
      </w:r>
    </w:p>
    <w:p w14:paraId="71C83894" w14:textId="77777777" w:rsidR="008A3944" w:rsidRDefault="008A3944" w:rsidP="00320DAA">
      <w:pPr>
        <w:spacing w:after="0"/>
        <w:ind w:firstLine="708"/>
        <w:jc w:val="both"/>
        <w:rPr>
          <w:rFonts w:ascii="Times New Roman" w:hAnsi="Times New Roman" w:cs="Times New Roman"/>
          <w:sz w:val="28"/>
          <w:szCs w:val="28"/>
        </w:rPr>
      </w:pPr>
    </w:p>
    <w:p w14:paraId="2019427F" w14:textId="77777777" w:rsidR="008A3944" w:rsidRDefault="008A3944" w:rsidP="00320DAA">
      <w:pPr>
        <w:spacing w:after="0"/>
        <w:ind w:firstLine="708"/>
        <w:jc w:val="both"/>
        <w:rPr>
          <w:rFonts w:ascii="Times New Roman" w:hAnsi="Times New Roman" w:cs="Times New Roman"/>
          <w:sz w:val="28"/>
          <w:szCs w:val="28"/>
        </w:rPr>
      </w:pPr>
    </w:p>
    <w:p w14:paraId="464C138E" w14:textId="77777777" w:rsidR="008A3944" w:rsidRDefault="008A3944" w:rsidP="00320DAA">
      <w:pPr>
        <w:spacing w:after="0"/>
        <w:ind w:firstLine="708"/>
        <w:jc w:val="both"/>
        <w:rPr>
          <w:rFonts w:ascii="Times New Roman" w:hAnsi="Times New Roman" w:cs="Times New Roman"/>
          <w:sz w:val="28"/>
          <w:szCs w:val="28"/>
        </w:rPr>
      </w:pPr>
    </w:p>
    <w:p w14:paraId="11E2DB7C" w14:textId="77777777" w:rsidR="008A3944" w:rsidRDefault="008A3944" w:rsidP="00320DAA">
      <w:pPr>
        <w:spacing w:after="0"/>
        <w:ind w:firstLine="708"/>
        <w:jc w:val="both"/>
        <w:rPr>
          <w:rFonts w:ascii="Times New Roman" w:hAnsi="Times New Roman" w:cs="Times New Roman"/>
          <w:sz w:val="28"/>
          <w:szCs w:val="28"/>
        </w:rPr>
      </w:pPr>
    </w:p>
    <w:p w14:paraId="092B5CA0" w14:textId="77777777" w:rsidR="008A3944" w:rsidRDefault="008A3944" w:rsidP="00320DAA">
      <w:pPr>
        <w:spacing w:after="0"/>
        <w:ind w:firstLine="708"/>
        <w:jc w:val="both"/>
        <w:rPr>
          <w:rFonts w:ascii="Times New Roman" w:hAnsi="Times New Roman" w:cs="Times New Roman"/>
          <w:sz w:val="28"/>
          <w:szCs w:val="28"/>
        </w:rPr>
      </w:pPr>
    </w:p>
    <w:p w14:paraId="45DF1ACE" w14:textId="77777777" w:rsidR="008A3944" w:rsidRDefault="008A3944" w:rsidP="00320DAA">
      <w:pPr>
        <w:spacing w:after="0"/>
        <w:ind w:firstLine="708"/>
        <w:jc w:val="both"/>
        <w:rPr>
          <w:rFonts w:ascii="Times New Roman" w:hAnsi="Times New Roman" w:cs="Times New Roman"/>
          <w:sz w:val="28"/>
          <w:szCs w:val="28"/>
        </w:rPr>
      </w:pPr>
    </w:p>
    <w:p w14:paraId="6D321D7C" w14:textId="77777777" w:rsidR="008A3944" w:rsidRDefault="008A3944" w:rsidP="00320DAA">
      <w:pPr>
        <w:spacing w:after="0"/>
        <w:ind w:firstLine="708"/>
        <w:jc w:val="both"/>
        <w:rPr>
          <w:rFonts w:ascii="Times New Roman" w:hAnsi="Times New Roman" w:cs="Times New Roman"/>
          <w:sz w:val="28"/>
          <w:szCs w:val="28"/>
        </w:rPr>
      </w:pPr>
    </w:p>
    <w:p w14:paraId="04BA0BA3" w14:textId="77777777" w:rsidR="008A3944" w:rsidRDefault="008A3944" w:rsidP="00320DAA">
      <w:pPr>
        <w:spacing w:after="0"/>
        <w:ind w:firstLine="708"/>
        <w:jc w:val="both"/>
        <w:rPr>
          <w:rFonts w:ascii="Times New Roman" w:hAnsi="Times New Roman" w:cs="Times New Roman"/>
          <w:sz w:val="28"/>
          <w:szCs w:val="28"/>
        </w:rPr>
      </w:pPr>
    </w:p>
    <w:p w14:paraId="41C06203" w14:textId="77777777" w:rsidR="008A3944" w:rsidRDefault="008A3944" w:rsidP="00320DAA">
      <w:pPr>
        <w:spacing w:after="0"/>
        <w:ind w:firstLine="708"/>
        <w:jc w:val="both"/>
        <w:rPr>
          <w:rFonts w:ascii="Times New Roman" w:hAnsi="Times New Roman" w:cs="Times New Roman"/>
          <w:sz w:val="28"/>
          <w:szCs w:val="28"/>
        </w:rPr>
      </w:pPr>
    </w:p>
    <w:p w14:paraId="302F7910" w14:textId="77777777" w:rsidR="008A3944" w:rsidRDefault="008A3944" w:rsidP="00320DAA">
      <w:pPr>
        <w:spacing w:after="0"/>
        <w:ind w:firstLine="708"/>
        <w:jc w:val="both"/>
        <w:rPr>
          <w:rFonts w:ascii="Times New Roman" w:hAnsi="Times New Roman" w:cs="Times New Roman"/>
          <w:sz w:val="28"/>
          <w:szCs w:val="28"/>
        </w:rPr>
      </w:pPr>
    </w:p>
    <w:p w14:paraId="5A8B0903" w14:textId="77777777" w:rsidR="008A3944" w:rsidRDefault="008A3944" w:rsidP="00320DAA">
      <w:pPr>
        <w:spacing w:after="0"/>
        <w:ind w:firstLine="708"/>
        <w:jc w:val="both"/>
        <w:rPr>
          <w:rFonts w:ascii="Times New Roman" w:hAnsi="Times New Roman" w:cs="Times New Roman"/>
          <w:sz w:val="28"/>
          <w:szCs w:val="28"/>
        </w:rPr>
      </w:pPr>
    </w:p>
    <w:p w14:paraId="5F1306FD" w14:textId="77777777" w:rsidR="008A3944" w:rsidRDefault="008A3944" w:rsidP="00320DAA">
      <w:pPr>
        <w:spacing w:after="0"/>
        <w:ind w:firstLine="708"/>
        <w:jc w:val="both"/>
        <w:rPr>
          <w:rFonts w:ascii="Times New Roman" w:hAnsi="Times New Roman" w:cs="Times New Roman"/>
          <w:sz w:val="28"/>
          <w:szCs w:val="28"/>
        </w:rPr>
      </w:pPr>
    </w:p>
    <w:p w14:paraId="3487BAC8" w14:textId="77777777" w:rsidR="008A3944" w:rsidRDefault="008A3944" w:rsidP="00320DAA">
      <w:pPr>
        <w:spacing w:after="0"/>
        <w:ind w:firstLine="708"/>
        <w:jc w:val="both"/>
        <w:rPr>
          <w:rFonts w:ascii="Times New Roman" w:hAnsi="Times New Roman" w:cs="Times New Roman"/>
          <w:sz w:val="28"/>
          <w:szCs w:val="28"/>
        </w:rPr>
      </w:pPr>
    </w:p>
    <w:p w14:paraId="0A47D5A5" w14:textId="77777777" w:rsidR="008A3944" w:rsidRDefault="008A3944" w:rsidP="00320DAA">
      <w:pPr>
        <w:spacing w:after="0"/>
        <w:ind w:firstLine="708"/>
        <w:jc w:val="both"/>
        <w:rPr>
          <w:rFonts w:ascii="Times New Roman" w:hAnsi="Times New Roman" w:cs="Times New Roman"/>
          <w:sz w:val="28"/>
          <w:szCs w:val="28"/>
        </w:rPr>
      </w:pPr>
    </w:p>
    <w:p w14:paraId="0BF7EBA2" w14:textId="77777777" w:rsidR="008A3944" w:rsidRDefault="008A3944" w:rsidP="00320DAA">
      <w:pPr>
        <w:spacing w:after="0"/>
        <w:ind w:firstLine="708"/>
        <w:jc w:val="both"/>
        <w:rPr>
          <w:rFonts w:ascii="Times New Roman" w:hAnsi="Times New Roman" w:cs="Times New Roman"/>
          <w:sz w:val="28"/>
          <w:szCs w:val="28"/>
        </w:rPr>
      </w:pPr>
    </w:p>
    <w:p w14:paraId="3740CEE6" w14:textId="77777777" w:rsidR="008A3944" w:rsidRDefault="008A3944" w:rsidP="00320DAA">
      <w:pPr>
        <w:spacing w:after="0"/>
        <w:ind w:firstLine="708"/>
        <w:jc w:val="both"/>
        <w:rPr>
          <w:rFonts w:ascii="Times New Roman" w:hAnsi="Times New Roman" w:cs="Times New Roman"/>
          <w:sz w:val="28"/>
          <w:szCs w:val="28"/>
        </w:rPr>
      </w:pPr>
    </w:p>
    <w:p w14:paraId="6A8F9ECA" w14:textId="77777777" w:rsidR="008A3944" w:rsidRDefault="008A3944" w:rsidP="00320DAA">
      <w:pPr>
        <w:spacing w:after="0"/>
        <w:ind w:firstLine="708"/>
        <w:jc w:val="both"/>
        <w:rPr>
          <w:rFonts w:ascii="Times New Roman" w:hAnsi="Times New Roman" w:cs="Times New Roman"/>
          <w:sz w:val="28"/>
          <w:szCs w:val="28"/>
        </w:rPr>
      </w:pPr>
    </w:p>
    <w:p w14:paraId="7549C74C" w14:textId="77777777" w:rsidR="008A3944" w:rsidRDefault="008A3944" w:rsidP="00320DAA">
      <w:pPr>
        <w:spacing w:after="0"/>
        <w:ind w:firstLine="708"/>
        <w:jc w:val="both"/>
        <w:rPr>
          <w:rFonts w:ascii="Times New Roman" w:hAnsi="Times New Roman" w:cs="Times New Roman"/>
          <w:sz w:val="28"/>
          <w:szCs w:val="28"/>
        </w:rPr>
      </w:pPr>
    </w:p>
    <w:p w14:paraId="1939173F" w14:textId="77777777" w:rsidR="008A3944" w:rsidRDefault="008A3944" w:rsidP="00320DAA">
      <w:pPr>
        <w:spacing w:after="0"/>
        <w:ind w:firstLine="708"/>
        <w:jc w:val="both"/>
        <w:rPr>
          <w:rFonts w:ascii="Times New Roman" w:hAnsi="Times New Roman" w:cs="Times New Roman"/>
          <w:sz w:val="28"/>
          <w:szCs w:val="28"/>
        </w:rPr>
      </w:pPr>
    </w:p>
    <w:p w14:paraId="5A206F60" w14:textId="77777777" w:rsidR="008A3944" w:rsidRDefault="008A3944" w:rsidP="00320DAA">
      <w:pPr>
        <w:spacing w:after="0"/>
        <w:ind w:firstLine="708"/>
        <w:jc w:val="both"/>
        <w:rPr>
          <w:rFonts w:ascii="Times New Roman" w:hAnsi="Times New Roman" w:cs="Times New Roman"/>
          <w:sz w:val="28"/>
          <w:szCs w:val="28"/>
        </w:rPr>
      </w:pPr>
    </w:p>
    <w:p w14:paraId="081F7179" w14:textId="77777777" w:rsidR="008A3944" w:rsidRDefault="008A3944" w:rsidP="00320DAA">
      <w:pPr>
        <w:spacing w:after="0"/>
        <w:ind w:firstLine="708"/>
        <w:jc w:val="both"/>
        <w:rPr>
          <w:rFonts w:ascii="Times New Roman" w:hAnsi="Times New Roman" w:cs="Times New Roman"/>
          <w:sz w:val="28"/>
          <w:szCs w:val="28"/>
        </w:rPr>
      </w:pPr>
    </w:p>
    <w:p w14:paraId="6D25C3DA" w14:textId="77777777" w:rsidR="008A3944" w:rsidRDefault="008A3944" w:rsidP="00320DAA">
      <w:pPr>
        <w:spacing w:after="0"/>
        <w:ind w:firstLine="708"/>
        <w:jc w:val="both"/>
        <w:rPr>
          <w:rFonts w:ascii="Times New Roman" w:hAnsi="Times New Roman" w:cs="Times New Roman"/>
          <w:sz w:val="28"/>
          <w:szCs w:val="28"/>
        </w:rPr>
      </w:pPr>
    </w:p>
    <w:p w14:paraId="4DC46D80" w14:textId="77777777" w:rsidR="008A3944" w:rsidRDefault="008A3944" w:rsidP="00320DAA">
      <w:pPr>
        <w:spacing w:after="0"/>
        <w:ind w:firstLine="708"/>
        <w:jc w:val="both"/>
        <w:rPr>
          <w:rFonts w:ascii="Times New Roman" w:hAnsi="Times New Roman" w:cs="Times New Roman"/>
          <w:sz w:val="28"/>
          <w:szCs w:val="28"/>
        </w:rPr>
      </w:pPr>
    </w:p>
    <w:p w14:paraId="1E76EE95" w14:textId="77777777" w:rsidR="008A3944" w:rsidRDefault="008A3944" w:rsidP="00320DAA">
      <w:pPr>
        <w:spacing w:after="0"/>
        <w:ind w:firstLine="708"/>
        <w:jc w:val="both"/>
        <w:rPr>
          <w:rFonts w:ascii="Times New Roman" w:hAnsi="Times New Roman" w:cs="Times New Roman"/>
          <w:sz w:val="28"/>
          <w:szCs w:val="28"/>
        </w:rPr>
      </w:pPr>
    </w:p>
    <w:p w14:paraId="7499D981" w14:textId="77777777" w:rsidR="008A3944" w:rsidRDefault="008A3944" w:rsidP="00320DAA">
      <w:pPr>
        <w:spacing w:after="0"/>
        <w:ind w:firstLine="708"/>
        <w:jc w:val="both"/>
        <w:rPr>
          <w:rFonts w:ascii="Times New Roman" w:hAnsi="Times New Roman" w:cs="Times New Roman"/>
          <w:sz w:val="28"/>
          <w:szCs w:val="28"/>
        </w:rPr>
      </w:pPr>
    </w:p>
    <w:p w14:paraId="49F9D0AE" w14:textId="77777777" w:rsidR="008A3944" w:rsidRDefault="008A3944" w:rsidP="00320DAA">
      <w:pPr>
        <w:spacing w:after="0"/>
        <w:ind w:firstLine="708"/>
        <w:jc w:val="both"/>
        <w:rPr>
          <w:rFonts w:ascii="Times New Roman" w:hAnsi="Times New Roman" w:cs="Times New Roman"/>
          <w:sz w:val="28"/>
          <w:szCs w:val="28"/>
        </w:rPr>
      </w:pPr>
    </w:p>
    <w:p w14:paraId="7448BF8E" w14:textId="77777777" w:rsidR="008A3944" w:rsidRDefault="008A3944" w:rsidP="00320DAA">
      <w:pPr>
        <w:spacing w:after="0"/>
        <w:ind w:firstLine="708"/>
        <w:jc w:val="both"/>
        <w:rPr>
          <w:rFonts w:ascii="Times New Roman" w:hAnsi="Times New Roman" w:cs="Times New Roman"/>
          <w:sz w:val="28"/>
          <w:szCs w:val="28"/>
        </w:rPr>
      </w:pPr>
    </w:p>
    <w:p w14:paraId="0D615A8E" w14:textId="77777777" w:rsidR="008A3944" w:rsidRDefault="008A3944" w:rsidP="00320DAA">
      <w:pPr>
        <w:spacing w:after="0"/>
        <w:ind w:firstLine="708"/>
        <w:jc w:val="both"/>
        <w:rPr>
          <w:rFonts w:ascii="Times New Roman" w:hAnsi="Times New Roman" w:cs="Times New Roman"/>
          <w:sz w:val="28"/>
          <w:szCs w:val="28"/>
        </w:rPr>
      </w:pPr>
    </w:p>
    <w:p w14:paraId="1D5AFF51" w14:textId="77777777" w:rsidR="00320DAA" w:rsidRDefault="00320DAA" w:rsidP="00320DAA">
      <w:pPr>
        <w:spacing w:after="0"/>
        <w:ind w:firstLine="708"/>
        <w:jc w:val="both"/>
        <w:rPr>
          <w:rFonts w:ascii="Times New Roman" w:hAnsi="Times New Roman" w:cs="Times New Roman"/>
          <w:sz w:val="28"/>
          <w:szCs w:val="28"/>
        </w:rPr>
      </w:pPr>
    </w:p>
    <w:tbl>
      <w:tblPr>
        <w:tblW w:w="9639" w:type="dxa"/>
        <w:tblInd w:w="108" w:type="dxa"/>
        <w:tblLook w:val="01E0" w:firstRow="1" w:lastRow="1" w:firstColumn="1" w:lastColumn="1" w:noHBand="0" w:noVBand="0"/>
      </w:tblPr>
      <w:tblGrid>
        <w:gridCol w:w="4962"/>
        <w:gridCol w:w="4677"/>
      </w:tblGrid>
      <w:tr w:rsidR="006A5379" w:rsidRPr="006A5379" w14:paraId="348E0DBB" w14:textId="77777777" w:rsidTr="00CB5901">
        <w:tc>
          <w:tcPr>
            <w:tcW w:w="4962" w:type="dxa"/>
          </w:tcPr>
          <w:p w14:paraId="4630EAAE" w14:textId="77777777" w:rsidR="006A5379" w:rsidRPr="006A5379" w:rsidRDefault="006A5379" w:rsidP="006A5379">
            <w:pPr>
              <w:spacing w:after="0" w:line="240" w:lineRule="auto"/>
              <w:jc w:val="both"/>
              <w:rPr>
                <w:rFonts w:ascii="Times New Roman" w:eastAsia="Times New Roman" w:hAnsi="Times New Roman" w:cs="Times New Roman"/>
                <w:kern w:val="0"/>
                <w:sz w:val="28"/>
                <w:szCs w:val="28"/>
                <w:lang w:eastAsia="ru-RU"/>
                <w14:ligatures w14:val="none"/>
              </w:rPr>
            </w:pPr>
          </w:p>
        </w:tc>
        <w:tc>
          <w:tcPr>
            <w:tcW w:w="4677" w:type="dxa"/>
          </w:tcPr>
          <w:p w14:paraId="5DA7FC50" w14:textId="77777777" w:rsidR="006A5379" w:rsidRPr="006A5379" w:rsidRDefault="006A5379" w:rsidP="006A5379">
            <w:pPr>
              <w:spacing w:after="0" w:line="240" w:lineRule="auto"/>
              <w:jc w:val="center"/>
              <w:rPr>
                <w:rFonts w:ascii="Times New Roman" w:eastAsia="Times New Roman" w:hAnsi="Times New Roman" w:cs="Times New Roman"/>
                <w:bCs/>
                <w:color w:val="000000"/>
                <w:spacing w:val="-3"/>
                <w:kern w:val="0"/>
                <w:sz w:val="28"/>
                <w:szCs w:val="28"/>
                <w:lang w:eastAsia="ru-RU"/>
                <w14:ligatures w14:val="none"/>
              </w:rPr>
            </w:pPr>
            <w:r w:rsidRPr="006A5379">
              <w:rPr>
                <w:rFonts w:ascii="Times New Roman" w:eastAsia="Times New Roman" w:hAnsi="Times New Roman" w:cs="Times New Roman"/>
                <w:bCs/>
                <w:color w:val="000000"/>
                <w:spacing w:val="-3"/>
                <w:kern w:val="0"/>
                <w:sz w:val="28"/>
                <w:szCs w:val="28"/>
                <w:lang w:eastAsia="ru-RU"/>
                <w14:ligatures w14:val="none"/>
              </w:rPr>
              <w:t>Приложение 1</w:t>
            </w:r>
          </w:p>
          <w:p w14:paraId="0305193A" w14:textId="77777777" w:rsidR="006A5379" w:rsidRDefault="006A5379" w:rsidP="00440386">
            <w:pPr>
              <w:keepNext/>
              <w:widowControl w:val="0"/>
              <w:autoSpaceDE w:val="0"/>
              <w:autoSpaceDN w:val="0"/>
              <w:adjustRightInd w:val="0"/>
              <w:spacing w:after="0" w:line="240" w:lineRule="exact"/>
              <w:jc w:val="both"/>
              <w:outlineLvl w:val="0"/>
              <w:rPr>
                <w:rFonts w:ascii="Times New Roman" w:eastAsia="Times New Roman" w:hAnsi="Times New Roman" w:cs="Times New Roman"/>
                <w:bCs/>
                <w:iCs/>
                <w:kern w:val="0"/>
                <w:sz w:val="28"/>
                <w:szCs w:val="28"/>
                <w:lang w:eastAsia="ru-RU"/>
                <w14:ligatures w14:val="none"/>
              </w:rPr>
            </w:pPr>
            <w:r w:rsidRPr="006A5379">
              <w:rPr>
                <w:rFonts w:ascii="Times New Roman" w:eastAsia="Times New Roman" w:hAnsi="Times New Roman" w:cs="Times New Roman"/>
                <w:bCs/>
                <w:iCs/>
                <w:kern w:val="0"/>
                <w:sz w:val="28"/>
                <w:szCs w:val="28"/>
                <w:lang w:eastAsia="ru-RU"/>
                <w14:ligatures w14:val="none"/>
              </w:rPr>
              <w:t>к Положению о муниципальном контроле за исполнением единой теплоснабжающей</w:t>
            </w:r>
            <w:r w:rsidR="001F2C8F">
              <w:rPr>
                <w:rFonts w:ascii="Times New Roman" w:eastAsia="Times New Roman" w:hAnsi="Times New Roman" w:cs="Times New Roman"/>
                <w:bCs/>
                <w:iCs/>
                <w:kern w:val="0"/>
                <w:sz w:val="28"/>
                <w:szCs w:val="28"/>
                <w:lang w:eastAsia="ru-RU"/>
                <w14:ligatures w14:val="none"/>
              </w:rPr>
              <w:t xml:space="preserve"> </w:t>
            </w:r>
            <w:r w:rsidRPr="006A5379">
              <w:rPr>
                <w:rFonts w:ascii="Times New Roman" w:eastAsia="Times New Roman" w:hAnsi="Times New Roman" w:cs="Times New Roman"/>
                <w:bCs/>
                <w:iCs/>
                <w:kern w:val="0"/>
                <w:sz w:val="28"/>
                <w:szCs w:val="28"/>
                <w:lang w:eastAsia="ru-RU"/>
                <w14:ligatures w14:val="none"/>
              </w:rPr>
              <w:t xml:space="preserve">организацией обязательств по строительству, реконструкции и (или) модернизации объектов теплоснабжения на территории </w:t>
            </w:r>
            <w:proofErr w:type="gramStart"/>
            <w:r w:rsidR="001F2C8F">
              <w:rPr>
                <w:rFonts w:ascii="Times New Roman" w:eastAsia="Times New Roman" w:hAnsi="Times New Roman" w:cs="Times New Roman"/>
                <w:bCs/>
                <w:iCs/>
                <w:kern w:val="0"/>
                <w:sz w:val="28"/>
                <w:szCs w:val="28"/>
                <w:lang w:eastAsia="ru-RU"/>
                <w14:ligatures w14:val="none"/>
              </w:rPr>
              <w:t xml:space="preserve">Грачевского </w:t>
            </w:r>
            <w:r w:rsidRPr="006A5379">
              <w:rPr>
                <w:rFonts w:ascii="Times New Roman" w:eastAsia="Times New Roman" w:hAnsi="Times New Roman" w:cs="Times New Roman"/>
                <w:bCs/>
                <w:iCs/>
                <w:kern w:val="0"/>
                <w:sz w:val="28"/>
                <w:szCs w:val="28"/>
                <w:lang w:eastAsia="ru-RU"/>
                <w14:ligatures w14:val="none"/>
              </w:rPr>
              <w:t xml:space="preserve"> муниципального</w:t>
            </w:r>
            <w:proofErr w:type="gramEnd"/>
            <w:r w:rsidRPr="006A5379">
              <w:rPr>
                <w:rFonts w:ascii="Times New Roman" w:eastAsia="Times New Roman" w:hAnsi="Times New Roman" w:cs="Times New Roman"/>
                <w:bCs/>
                <w:iCs/>
                <w:kern w:val="0"/>
                <w:sz w:val="28"/>
                <w:szCs w:val="28"/>
                <w:lang w:eastAsia="ru-RU"/>
                <w14:ligatures w14:val="none"/>
              </w:rPr>
              <w:t xml:space="preserve"> округа Ставропольского края</w:t>
            </w:r>
          </w:p>
          <w:p w14:paraId="10876082" w14:textId="7198C3BB" w:rsidR="001F2C8F" w:rsidRPr="006A5379" w:rsidRDefault="001F2C8F" w:rsidP="006A5379">
            <w:pPr>
              <w:keepNext/>
              <w:widowControl w:val="0"/>
              <w:autoSpaceDE w:val="0"/>
              <w:autoSpaceDN w:val="0"/>
              <w:adjustRightInd w:val="0"/>
              <w:spacing w:after="0" w:line="240" w:lineRule="auto"/>
              <w:jc w:val="both"/>
              <w:outlineLvl w:val="0"/>
              <w:rPr>
                <w:rFonts w:ascii="Times New Roman" w:eastAsia="Times New Roman" w:hAnsi="Times New Roman" w:cs="Times New Roman"/>
                <w:b/>
                <w:bCs/>
                <w:i/>
                <w:iCs/>
                <w:kern w:val="0"/>
                <w:sz w:val="28"/>
                <w:szCs w:val="28"/>
                <w:lang w:eastAsia="ru-RU"/>
                <w14:ligatures w14:val="none"/>
              </w:rPr>
            </w:pPr>
          </w:p>
        </w:tc>
      </w:tr>
    </w:tbl>
    <w:p w14:paraId="48B182BE" w14:textId="77777777" w:rsidR="006A5379" w:rsidRPr="006A5379" w:rsidRDefault="006A5379" w:rsidP="006A5379">
      <w:pPr>
        <w:spacing w:after="0" w:line="240" w:lineRule="auto"/>
        <w:jc w:val="center"/>
        <w:rPr>
          <w:rFonts w:ascii="Times New Roman" w:eastAsia="Times New Roman" w:hAnsi="Times New Roman" w:cs="Times New Roman"/>
          <w:b/>
          <w:kern w:val="0"/>
          <w:sz w:val="28"/>
          <w:szCs w:val="28"/>
          <w:lang w:eastAsia="ru-RU"/>
          <w14:ligatures w14:val="none"/>
        </w:rPr>
      </w:pPr>
    </w:p>
    <w:p w14:paraId="1507E732" w14:textId="77777777" w:rsidR="00440386" w:rsidRPr="006A5379" w:rsidRDefault="00440386" w:rsidP="00440386">
      <w:pPr>
        <w:spacing w:after="0" w:line="240" w:lineRule="auto"/>
        <w:jc w:val="center"/>
        <w:rPr>
          <w:rFonts w:ascii="Times New Roman" w:eastAsia="Times New Roman" w:hAnsi="Times New Roman" w:cs="Times New Roman"/>
          <w:bCs/>
          <w:kern w:val="0"/>
          <w:sz w:val="28"/>
          <w:szCs w:val="28"/>
          <w:lang w:eastAsia="ru-RU"/>
          <w14:ligatures w14:val="none"/>
        </w:rPr>
      </w:pPr>
      <w:r w:rsidRPr="006A5379">
        <w:rPr>
          <w:rFonts w:ascii="Times New Roman" w:eastAsia="Times New Roman" w:hAnsi="Times New Roman" w:cs="Times New Roman"/>
          <w:bCs/>
          <w:kern w:val="0"/>
          <w:sz w:val="28"/>
          <w:szCs w:val="28"/>
          <w:lang w:eastAsia="ru-RU"/>
          <w14:ligatures w14:val="none"/>
        </w:rPr>
        <w:t>ИНДИКАТОРЫ</w:t>
      </w:r>
    </w:p>
    <w:p w14:paraId="6B3D1BA1" w14:textId="77777777" w:rsidR="00440386" w:rsidRPr="006A5379" w:rsidRDefault="00440386" w:rsidP="00440386">
      <w:pPr>
        <w:keepNext/>
        <w:widowControl w:val="0"/>
        <w:autoSpaceDE w:val="0"/>
        <w:autoSpaceDN w:val="0"/>
        <w:adjustRightInd w:val="0"/>
        <w:spacing w:after="0" w:line="240" w:lineRule="auto"/>
        <w:jc w:val="center"/>
        <w:outlineLvl w:val="0"/>
        <w:rPr>
          <w:rFonts w:ascii="Times New Roman" w:eastAsia="Times New Roman" w:hAnsi="Times New Roman" w:cs="Times New Roman"/>
          <w:bCs/>
          <w:iCs/>
          <w:kern w:val="0"/>
          <w:sz w:val="28"/>
          <w:szCs w:val="28"/>
          <w:lang w:eastAsia="ru-RU"/>
          <w14:ligatures w14:val="none"/>
        </w:rPr>
      </w:pPr>
      <w:r w:rsidRPr="006A5379">
        <w:rPr>
          <w:rFonts w:ascii="Times New Roman" w:eastAsia="Times New Roman" w:hAnsi="Times New Roman" w:cs="Times New Roman"/>
          <w:bCs/>
          <w:iCs/>
          <w:kern w:val="0"/>
          <w:sz w:val="28"/>
          <w:szCs w:val="28"/>
          <w:lang w:eastAsia="ru-RU"/>
          <w14:ligatures w14:val="none"/>
        </w:rPr>
        <w:t>риска нарушения обязательных требований при осуществлении муниципального контроля за исполнением единой теплоснабжающей организацией обязательств по</w:t>
      </w:r>
      <w:r w:rsidRPr="004E12A8">
        <w:rPr>
          <w:rFonts w:ascii="Times New Roman" w:eastAsia="Times New Roman" w:hAnsi="Times New Roman" w:cs="Times New Roman"/>
          <w:bCs/>
          <w:iCs/>
          <w:kern w:val="0"/>
          <w:sz w:val="28"/>
          <w:szCs w:val="28"/>
          <w:lang w:eastAsia="ru-RU"/>
          <w14:ligatures w14:val="none"/>
        </w:rPr>
        <w:t xml:space="preserve"> </w:t>
      </w:r>
      <w:r w:rsidRPr="006A5379">
        <w:rPr>
          <w:rFonts w:ascii="Times New Roman" w:eastAsia="Times New Roman" w:hAnsi="Times New Roman" w:cs="Times New Roman"/>
          <w:bCs/>
          <w:iCs/>
          <w:kern w:val="0"/>
          <w:sz w:val="28"/>
          <w:szCs w:val="28"/>
          <w:lang w:eastAsia="ru-RU"/>
          <w14:ligatures w14:val="none"/>
        </w:rPr>
        <w:t xml:space="preserve">строительству, реконструкции и (или) модернизации объектов теплоснабжения на территории </w:t>
      </w:r>
      <w:r w:rsidRPr="004E12A8">
        <w:rPr>
          <w:rFonts w:ascii="Times New Roman" w:eastAsia="Times New Roman" w:hAnsi="Times New Roman" w:cs="Times New Roman"/>
          <w:bCs/>
          <w:iCs/>
          <w:kern w:val="0"/>
          <w:sz w:val="28"/>
          <w:szCs w:val="28"/>
          <w:lang w:eastAsia="ru-RU"/>
          <w14:ligatures w14:val="none"/>
        </w:rPr>
        <w:t>Грачевского</w:t>
      </w:r>
      <w:r w:rsidRPr="006A5379">
        <w:rPr>
          <w:rFonts w:ascii="Times New Roman" w:eastAsia="Times New Roman" w:hAnsi="Times New Roman" w:cs="Times New Roman"/>
          <w:bCs/>
          <w:iCs/>
          <w:kern w:val="0"/>
          <w:sz w:val="28"/>
          <w:szCs w:val="28"/>
          <w:lang w:eastAsia="ru-RU"/>
          <w14:ligatures w14:val="none"/>
        </w:rPr>
        <w:t xml:space="preserve"> муниципального округа Ставропольского края</w:t>
      </w:r>
    </w:p>
    <w:p w14:paraId="2259D0A7" w14:textId="77777777" w:rsidR="00440386" w:rsidRPr="006A5379" w:rsidRDefault="00440386" w:rsidP="00440386">
      <w:pPr>
        <w:autoSpaceDE w:val="0"/>
        <w:autoSpaceDN w:val="0"/>
        <w:adjustRightInd w:val="0"/>
        <w:spacing w:after="0" w:line="240" w:lineRule="exact"/>
        <w:jc w:val="right"/>
        <w:rPr>
          <w:rFonts w:ascii="Times New Roman" w:eastAsia="Times New Roman" w:hAnsi="Times New Roman" w:cs="Times New Roman"/>
          <w:kern w:val="0"/>
          <w:sz w:val="28"/>
          <w:szCs w:val="28"/>
          <w:lang w:eastAsia="ru-RU"/>
          <w14:ligatures w14:val="none"/>
        </w:rPr>
      </w:pPr>
    </w:p>
    <w:p w14:paraId="6AA66890" w14:textId="77777777" w:rsidR="00440386" w:rsidRPr="006A5379" w:rsidRDefault="00440386" w:rsidP="00440386">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A5379">
        <w:rPr>
          <w:rFonts w:ascii="Times New Roman" w:eastAsia="Times New Roman" w:hAnsi="Times New Roman" w:cs="Times New Roman"/>
          <w:kern w:val="0"/>
          <w:sz w:val="28"/>
          <w:szCs w:val="28"/>
          <w:lang w:eastAsia="ru-RU"/>
          <w14:ligatures w14:val="none"/>
        </w:rPr>
        <w:t>1.  Поступление в контрольный орган информации от юридических лиц, индивидуальных предпринимателей и граждан (далее - потребители), информации от органов государственной власти, органов местного самоуправления, из средств массовой информации о несоблюдении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14:paraId="0D064A9C" w14:textId="77777777" w:rsidR="00440386" w:rsidRPr="006A5379" w:rsidRDefault="00440386" w:rsidP="00440386">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A5379">
        <w:rPr>
          <w:rFonts w:ascii="Times New Roman" w:eastAsia="Times New Roman" w:hAnsi="Times New Roman" w:cs="Times New Roman"/>
          <w:kern w:val="0"/>
          <w:sz w:val="28"/>
          <w:szCs w:val="28"/>
          <w:lang w:eastAsia="ru-RU"/>
          <w14:ligatures w14:val="none"/>
        </w:rPr>
        <w:t xml:space="preserve">2. Поступление в контрольный орган информации от потребителей, </w:t>
      </w:r>
      <w:r>
        <w:rPr>
          <w:rFonts w:ascii="Times New Roman" w:eastAsia="Times New Roman" w:hAnsi="Times New Roman" w:cs="Times New Roman"/>
          <w:kern w:val="0"/>
          <w:sz w:val="28"/>
          <w:szCs w:val="28"/>
          <w:lang w:eastAsia="ru-RU"/>
          <w14:ligatures w14:val="none"/>
        </w:rPr>
        <w:t xml:space="preserve">             </w:t>
      </w:r>
      <w:r w:rsidRPr="006A5379">
        <w:rPr>
          <w:rFonts w:ascii="Times New Roman" w:eastAsia="Times New Roman" w:hAnsi="Times New Roman" w:cs="Times New Roman"/>
          <w:kern w:val="0"/>
          <w:sz w:val="28"/>
          <w:szCs w:val="28"/>
          <w:lang w:eastAsia="ru-RU"/>
          <w14:ligatures w14:val="none"/>
        </w:rPr>
        <w:t xml:space="preserve">от органов государственной власти, органов местного самоуправления, </w:t>
      </w:r>
      <w:r>
        <w:rPr>
          <w:rFonts w:ascii="Times New Roman" w:eastAsia="Times New Roman" w:hAnsi="Times New Roman" w:cs="Times New Roman"/>
          <w:kern w:val="0"/>
          <w:sz w:val="28"/>
          <w:szCs w:val="28"/>
          <w:lang w:eastAsia="ru-RU"/>
          <w14:ligatures w14:val="none"/>
        </w:rPr>
        <w:t xml:space="preserve">                  </w:t>
      </w:r>
      <w:r w:rsidRPr="006A5379">
        <w:rPr>
          <w:rFonts w:ascii="Times New Roman" w:eastAsia="Times New Roman" w:hAnsi="Times New Roman" w:cs="Times New Roman"/>
          <w:kern w:val="0"/>
          <w:sz w:val="28"/>
          <w:szCs w:val="28"/>
          <w:lang w:eastAsia="ru-RU"/>
          <w14:ligatures w14:val="none"/>
        </w:rPr>
        <w:t>из средств массовой информации о нарушении 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14:paraId="45690489" w14:textId="77777777" w:rsidR="00440386" w:rsidRPr="006A5379" w:rsidRDefault="00440386" w:rsidP="00440386">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A5379">
        <w:rPr>
          <w:rFonts w:ascii="Times New Roman" w:eastAsia="Times New Roman" w:hAnsi="Times New Roman" w:cs="Times New Roman"/>
          <w:kern w:val="0"/>
          <w:sz w:val="28"/>
          <w:szCs w:val="28"/>
          <w:lang w:eastAsia="ru-RU"/>
          <w14:ligatures w14:val="none"/>
        </w:rPr>
        <w:t xml:space="preserve">3. Поступление в контрольный орган информации от </w:t>
      </w:r>
      <w:proofErr w:type="gramStart"/>
      <w:r w:rsidRPr="006A5379">
        <w:rPr>
          <w:rFonts w:ascii="Times New Roman" w:eastAsia="Times New Roman" w:hAnsi="Times New Roman" w:cs="Times New Roman"/>
          <w:kern w:val="0"/>
          <w:sz w:val="28"/>
          <w:szCs w:val="28"/>
          <w:lang w:eastAsia="ru-RU"/>
          <w14:ligatures w14:val="none"/>
        </w:rPr>
        <w:t xml:space="preserve">потребителей, </w:t>
      </w:r>
      <w:r>
        <w:rPr>
          <w:rFonts w:ascii="Times New Roman" w:eastAsia="Times New Roman" w:hAnsi="Times New Roman" w:cs="Times New Roman"/>
          <w:kern w:val="0"/>
          <w:sz w:val="28"/>
          <w:szCs w:val="28"/>
          <w:lang w:eastAsia="ru-RU"/>
          <w14:ligatures w14:val="none"/>
        </w:rPr>
        <w:t xml:space="preserve">  </w:t>
      </w:r>
      <w:proofErr w:type="gramEnd"/>
      <w:r>
        <w:rPr>
          <w:rFonts w:ascii="Times New Roman" w:eastAsia="Times New Roman" w:hAnsi="Times New Roman" w:cs="Times New Roman"/>
          <w:kern w:val="0"/>
          <w:sz w:val="28"/>
          <w:szCs w:val="28"/>
          <w:lang w:eastAsia="ru-RU"/>
          <w14:ligatures w14:val="none"/>
        </w:rPr>
        <w:t xml:space="preserve">           </w:t>
      </w:r>
      <w:r w:rsidRPr="006A5379">
        <w:rPr>
          <w:rFonts w:ascii="Times New Roman" w:eastAsia="Times New Roman" w:hAnsi="Times New Roman" w:cs="Times New Roman"/>
          <w:kern w:val="0"/>
          <w:sz w:val="28"/>
          <w:szCs w:val="28"/>
          <w:lang w:eastAsia="ru-RU"/>
          <w14:ligatures w14:val="none"/>
        </w:rPr>
        <w:t xml:space="preserve">от органов государственной власти, органов местного самоуправления, </w:t>
      </w:r>
      <w:r>
        <w:rPr>
          <w:rFonts w:ascii="Times New Roman" w:eastAsia="Times New Roman" w:hAnsi="Times New Roman" w:cs="Times New Roman"/>
          <w:kern w:val="0"/>
          <w:sz w:val="28"/>
          <w:szCs w:val="28"/>
          <w:lang w:eastAsia="ru-RU"/>
          <w14:ligatures w14:val="none"/>
        </w:rPr>
        <w:t xml:space="preserve">                  </w:t>
      </w:r>
      <w:r w:rsidRPr="006A5379">
        <w:rPr>
          <w:rFonts w:ascii="Times New Roman" w:eastAsia="Times New Roman" w:hAnsi="Times New Roman" w:cs="Times New Roman"/>
          <w:kern w:val="0"/>
          <w:sz w:val="28"/>
          <w:szCs w:val="28"/>
          <w:lang w:eastAsia="ru-RU"/>
          <w14:ligatures w14:val="none"/>
        </w:rPr>
        <w:t>из средств массовой информации о неоднократных (две и более раз в течение трех месяцев подряд) авариях, произошедших на одних и тех же объектах теплоснабжения.</w:t>
      </w:r>
    </w:p>
    <w:p w14:paraId="68DFC8A5" w14:textId="77777777" w:rsidR="00440386" w:rsidRDefault="00440386" w:rsidP="00440386">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6A5379">
        <w:rPr>
          <w:rFonts w:ascii="Times New Roman" w:eastAsia="Times New Roman" w:hAnsi="Times New Roman" w:cs="Times New Roman"/>
          <w:kern w:val="0"/>
          <w:sz w:val="28"/>
          <w:szCs w:val="28"/>
          <w:lang w:eastAsia="ru-RU"/>
          <w14:ligatures w14:val="none"/>
        </w:rPr>
        <w:t xml:space="preserve">4. Поступление в контрольный орган информации от </w:t>
      </w:r>
      <w:proofErr w:type="gramStart"/>
      <w:r w:rsidRPr="006A5379">
        <w:rPr>
          <w:rFonts w:ascii="Times New Roman" w:eastAsia="Times New Roman" w:hAnsi="Times New Roman" w:cs="Times New Roman"/>
          <w:kern w:val="0"/>
          <w:sz w:val="28"/>
          <w:szCs w:val="28"/>
          <w:lang w:eastAsia="ru-RU"/>
          <w14:ligatures w14:val="none"/>
        </w:rPr>
        <w:t xml:space="preserve">потребителей, </w:t>
      </w:r>
      <w:r>
        <w:rPr>
          <w:rFonts w:ascii="Times New Roman" w:eastAsia="Times New Roman" w:hAnsi="Times New Roman" w:cs="Times New Roman"/>
          <w:kern w:val="0"/>
          <w:sz w:val="28"/>
          <w:szCs w:val="28"/>
          <w:lang w:eastAsia="ru-RU"/>
          <w14:ligatures w14:val="none"/>
        </w:rPr>
        <w:t xml:space="preserve">  </w:t>
      </w:r>
      <w:proofErr w:type="gramEnd"/>
      <w:r>
        <w:rPr>
          <w:rFonts w:ascii="Times New Roman" w:eastAsia="Times New Roman" w:hAnsi="Times New Roman" w:cs="Times New Roman"/>
          <w:kern w:val="0"/>
          <w:sz w:val="28"/>
          <w:szCs w:val="28"/>
          <w:lang w:eastAsia="ru-RU"/>
          <w14:ligatures w14:val="none"/>
        </w:rPr>
        <w:t xml:space="preserve">             </w:t>
      </w:r>
      <w:r w:rsidRPr="006A5379">
        <w:rPr>
          <w:rFonts w:ascii="Times New Roman" w:eastAsia="Times New Roman" w:hAnsi="Times New Roman" w:cs="Times New Roman"/>
          <w:kern w:val="0"/>
          <w:sz w:val="28"/>
          <w:szCs w:val="28"/>
          <w:lang w:eastAsia="ru-RU"/>
          <w14:ligatures w14:val="none"/>
        </w:rPr>
        <w:t xml:space="preserve">от органов государственной власти, органов местного самоуправления, </w:t>
      </w:r>
      <w:r>
        <w:rPr>
          <w:rFonts w:ascii="Times New Roman" w:eastAsia="Times New Roman" w:hAnsi="Times New Roman" w:cs="Times New Roman"/>
          <w:kern w:val="0"/>
          <w:sz w:val="28"/>
          <w:szCs w:val="28"/>
          <w:lang w:eastAsia="ru-RU"/>
          <w14:ligatures w14:val="none"/>
        </w:rPr>
        <w:t xml:space="preserve">                  </w:t>
      </w:r>
      <w:r w:rsidRPr="006A5379">
        <w:rPr>
          <w:rFonts w:ascii="Times New Roman" w:eastAsia="Times New Roman" w:hAnsi="Times New Roman" w:cs="Times New Roman"/>
          <w:kern w:val="0"/>
          <w:sz w:val="28"/>
          <w:szCs w:val="28"/>
          <w:lang w:eastAsia="ru-RU"/>
          <w14:ligatures w14:val="none"/>
        </w:rPr>
        <w:t xml:space="preserve">из средств массовой информации о надежности объектов теплоснабжения, </w:t>
      </w:r>
      <w:r>
        <w:rPr>
          <w:rFonts w:ascii="Times New Roman" w:eastAsia="Times New Roman" w:hAnsi="Times New Roman" w:cs="Times New Roman"/>
          <w:kern w:val="0"/>
          <w:sz w:val="28"/>
          <w:szCs w:val="28"/>
          <w:lang w:eastAsia="ru-RU"/>
          <w14:ligatures w14:val="none"/>
        </w:rPr>
        <w:t xml:space="preserve">             </w:t>
      </w:r>
      <w:r w:rsidRPr="006A5379">
        <w:rPr>
          <w:rFonts w:ascii="Times New Roman" w:eastAsia="Times New Roman" w:hAnsi="Times New Roman" w:cs="Times New Roman"/>
          <w:kern w:val="0"/>
          <w:sz w:val="28"/>
          <w:szCs w:val="28"/>
          <w:lang w:eastAsia="ru-RU"/>
          <w14:ligatures w14:val="none"/>
        </w:rPr>
        <w:t xml:space="preserve">а также разногласиях, возникающих между единой теплоснабжающей организацией и потребителем тепловой энергии (два и более обращения </w:t>
      </w:r>
      <w:r>
        <w:rPr>
          <w:rFonts w:ascii="Times New Roman" w:eastAsia="Times New Roman" w:hAnsi="Times New Roman" w:cs="Times New Roman"/>
          <w:kern w:val="0"/>
          <w:sz w:val="28"/>
          <w:szCs w:val="28"/>
          <w:lang w:eastAsia="ru-RU"/>
          <w14:ligatures w14:val="none"/>
        </w:rPr>
        <w:t xml:space="preserve">                   </w:t>
      </w:r>
      <w:r w:rsidRPr="006A5379">
        <w:rPr>
          <w:rFonts w:ascii="Times New Roman" w:eastAsia="Times New Roman" w:hAnsi="Times New Roman" w:cs="Times New Roman"/>
          <w:kern w:val="0"/>
          <w:sz w:val="28"/>
          <w:szCs w:val="28"/>
          <w:lang w:eastAsia="ru-RU"/>
          <w14:ligatures w14:val="none"/>
        </w:rPr>
        <w:t>в течение трех месяцев подряд).</w:t>
      </w:r>
    </w:p>
    <w:p w14:paraId="2B865145" w14:textId="77777777" w:rsidR="006378F4" w:rsidRDefault="006378F4" w:rsidP="00440386">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66C2D88D" w14:textId="7CD99C64" w:rsidR="006378F4" w:rsidRDefault="006378F4" w:rsidP="00440386">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___________________________________________________________</w:t>
      </w:r>
    </w:p>
    <w:tbl>
      <w:tblPr>
        <w:tblW w:w="9639" w:type="dxa"/>
        <w:tblInd w:w="108" w:type="dxa"/>
        <w:tblLook w:val="01E0" w:firstRow="1" w:lastRow="1" w:firstColumn="1" w:lastColumn="1" w:noHBand="0" w:noVBand="0"/>
      </w:tblPr>
      <w:tblGrid>
        <w:gridCol w:w="4962"/>
        <w:gridCol w:w="4677"/>
      </w:tblGrid>
      <w:tr w:rsidR="006A5379" w:rsidRPr="006A5379" w14:paraId="31828A31" w14:textId="77777777" w:rsidTr="00CB5901">
        <w:tc>
          <w:tcPr>
            <w:tcW w:w="4962" w:type="dxa"/>
          </w:tcPr>
          <w:p w14:paraId="61F73D17" w14:textId="77777777" w:rsidR="006A5379" w:rsidRPr="006A5379" w:rsidRDefault="006A5379" w:rsidP="006A5379">
            <w:pPr>
              <w:spacing w:after="0" w:line="240" w:lineRule="auto"/>
              <w:jc w:val="both"/>
              <w:rPr>
                <w:rFonts w:ascii="Times New Roman" w:eastAsia="Times New Roman" w:hAnsi="Times New Roman" w:cs="Times New Roman"/>
                <w:kern w:val="0"/>
                <w:sz w:val="28"/>
                <w:szCs w:val="28"/>
                <w:lang w:eastAsia="ru-RU"/>
                <w14:ligatures w14:val="none"/>
              </w:rPr>
            </w:pPr>
          </w:p>
        </w:tc>
        <w:tc>
          <w:tcPr>
            <w:tcW w:w="4677" w:type="dxa"/>
          </w:tcPr>
          <w:p w14:paraId="64EF8A66" w14:textId="77777777" w:rsidR="006A5379" w:rsidRPr="006A5379" w:rsidRDefault="006A5379" w:rsidP="00440386">
            <w:pPr>
              <w:spacing w:after="0" w:line="240" w:lineRule="exact"/>
              <w:jc w:val="center"/>
              <w:rPr>
                <w:rFonts w:ascii="Times New Roman" w:eastAsia="Times New Roman" w:hAnsi="Times New Roman" w:cs="Times New Roman"/>
                <w:bCs/>
                <w:color w:val="000000"/>
                <w:spacing w:val="-3"/>
                <w:kern w:val="0"/>
                <w:sz w:val="28"/>
                <w:szCs w:val="28"/>
                <w:lang w:eastAsia="ru-RU"/>
                <w14:ligatures w14:val="none"/>
              </w:rPr>
            </w:pPr>
            <w:r w:rsidRPr="006A5379">
              <w:rPr>
                <w:rFonts w:ascii="Times New Roman" w:eastAsia="Times New Roman" w:hAnsi="Times New Roman" w:cs="Times New Roman"/>
                <w:bCs/>
                <w:color w:val="000000"/>
                <w:spacing w:val="-3"/>
                <w:kern w:val="0"/>
                <w:sz w:val="28"/>
                <w:szCs w:val="28"/>
                <w:lang w:eastAsia="ru-RU"/>
                <w14:ligatures w14:val="none"/>
              </w:rPr>
              <w:t>Приложение 2</w:t>
            </w:r>
          </w:p>
          <w:p w14:paraId="549D4C3C" w14:textId="53F6653F" w:rsidR="006A5379" w:rsidRPr="006A5379" w:rsidRDefault="006A5379" w:rsidP="00440386">
            <w:pPr>
              <w:keepNext/>
              <w:widowControl w:val="0"/>
              <w:autoSpaceDE w:val="0"/>
              <w:autoSpaceDN w:val="0"/>
              <w:adjustRightInd w:val="0"/>
              <w:spacing w:after="0" w:line="240" w:lineRule="exact"/>
              <w:jc w:val="both"/>
              <w:outlineLvl w:val="0"/>
              <w:rPr>
                <w:rFonts w:ascii="Times New Roman" w:eastAsia="Times New Roman" w:hAnsi="Times New Roman" w:cs="Times New Roman"/>
                <w:b/>
                <w:bCs/>
                <w:i/>
                <w:iCs/>
                <w:kern w:val="0"/>
                <w:sz w:val="28"/>
                <w:szCs w:val="28"/>
                <w:lang w:eastAsia="ru-RU"/>
                <w14:ligatures w14:val="none"/>
              </w:rPr>
            </w:pPr>
            <w:r w:rsidRPr="006A5379">
              <w:rPr>
                <w:rFonts w:ascii="Times New Roman" w:eastAsia="Times New Roman" w:hAnsi="Times New Roman" w:cs="Times New Roman"/>
                <w:bCs/>
                <w:iCs/>
                <w:kern w:val="0"/>
                <w:sz w:val="28"/>
                <w:szCs w:val="28"/>
                <w:lang w:eastAsia="ru-RU"/>
                <w14:ligatures w14:val="none"/>
              </w:rPr>
              <w:t xml:space="preserve">к Положению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00EF3C4F">
              <w:rPr>
                <w:rFonts w:ascii="Times New Roman" w:eastAsia="Times New Roman" w:hAnsi="Times New Roman" w:cs="Times New Roman"/>
                <w:bCs/>
                <w:iCs/>
                <w:kern w:val="0"/>
                <w:sz w:val="28"/>
                <w:szCs w:val="28"/>
                <w:lang w:eastAsia="ru-RU"/>
                <w14:ligatures w14:val="none"/>
              </w:rPr>
              <w:t>Грачевского</w:t>
            </w:r>
            <w:r w:rsidRPr="006A5379">
              <w:rPr>
                <w:rFonts w:ascii="Times New Roman" w:eastAsia="Times New Roman" w:hAnsi="Times New Roman" w:cs="Times New Roman"/>
                <w:bCs/>
                <w:iCs/>
                <w:kern w:val="0"/>
                <w:sz w:val="28"/>
                <w:szCs w:val="28"/>
                <w:lang w:eastAsia="ru-RU"/>
                <w14:ligatures w14:val="none"/>
              </w:rPr>
              <w:t xml:space="preserve"> муниципального округа Ставропольского края</w:t>
            </w:r>
          </w:p>
        </w:tc>
      </w:tr>
    </w:tbl>
    <w:p w14:paraId="77FC3EF5" w14:textId="77777777" w:rsidR="006A5379" w:rsidRPr="006A5379" w:rsidRDefault="006A5379" w:rsidP="006A5379">
      <w:pPr>
        <w:spacing w:after="0" w:line="240" w:lineRule="auto"/>
        <w:jc w:val="center"/>
        <w:rPr>
          <w:rFonts w:ascii="Times New Roman" w:eastAsia="Times New Roman" w:hAnsi="Times New Roman" w:cs="Times New Roman"/>
          <w:b/>
          <w:kern w:val="0"/>
          <w:sz w:val="28"/>
          <w:szCs w:val="28"/>
          <w:lang w:eastAsia="ru-RU"/>
          <w14:ligatures w14:val="none"/>
        </w:rPr>
      </w:pPr>
    </w:p>
    <w:p w14:paraId="0CA82F3B" w14:textId="77777777" w:rsidR="00440386" w:rsidRPr="002D674F" w:rsidRDefault="00440386" w:rsidP="00440386">
      <w:pPr>
        <w:widowControl w:val="0"/>
        <w:spacing w:after="0" w:line="240" w:lineRule="auto"/>
        <w:jc w:val="center"/>
        <w:rPr>
          <w:rFonts w:ascii="Times New Roman" w:eastAsia="Times New Roman" w:hAnsi="Times New Roman" w:cs="Times New Roman"/>
          <w:kern w:val="0"/>
          <w:sz w:val="24"/>
          <w:szCs w:val="24"/>
          <w:lang w:eastAsia="ru-RU"/>
          <w14:ligatures w14:val="none"/>
        </w:rPr>
      </w:pPr>
      <w:r w:rsidRPr="002D674F">
        <w:rPr>
          <w:rFonts w:ascii="Times New Roman" w:eastAsia="Times New Roman" w:hAnsi="Times New Roman" w:cs="Times New Roman"/>
          <w:kern w:val="0"/>
          <w:sz w:val="24"/>
          <w:szCs w:val="24"/>
          <w:lang w:eastAsia="ru-RU"/>
          <w14:ligatures w14:val="none"/>
        </w:rPr>
        <w:t>Форма предписания Контрольного органа</w:t>
      </w:r>
    </w:p>
    <w:p w14:paraId="2B28AC4C" w14:textId="77777777" w:rsidR="00440386" w:rsidRPr="002D674F" w:rsidRDefault="00440386" w:rsidP="00440386">
      <w:pPr>
        <w:widowControl w:val="0"/>
        <w:spacing w:after="0" w:line="240" w:lineRule="auto"/>
        <w:jc w:val="center"/>
        <w:rPr>
          <w:rFonts w:ascii="Times New Roman" w:eastAsia="Times New Roman" w:hAnsi="Times New Roman" w:cs="Times New Roman"/>
          <w:kern w:val="0"/>
          <w:sz w:val="24"/>
          <w:szCs w:val="24"/>
          <w:lang w:eastAsia="ru-RU"/>
          <w14:ligatures w14:val="none"/>
        </w:rPr>
      </w:pPr>
    </w:p>
    <w:p w14:paraId="5266AC7C" w14:textId="77777777" w:rsidR="00440386" w:rsidRPr="002D674F" w:rsidRDefault="00440386" w:rsidP="00440386">
      <w:pPr>
        <w:widowControl w:val="0"/>
        <w:spacing w:after="0" w:line="240" w:lineRule="auto"/>
        <w:ind w:left="4820" w:hanging="5103"/>
        <w:jc w:val="center"/>
        <w:rPr>
          <w:rFonts w:ascii="Times New Roman" w:eastAsia="Times New Roman" w:hAnsi="Times New Roman" w:cs="Times New Roman"/>
          <w:kern w:val="0"/>
          <w:sz w:val="28"/>
          <w:szCs w:val="28"/>
          <w:lang w:eastAsia="ru-RU"/>
          <w14:ligatures w14:val="none"/>
        </w:rPr>
      </w:pPr>
      <w:r w:rsidRPr="002D674F">
        <w:rPr>
          <w:rFonts w:ascii="Times New Roman" w:eastAsia="Times New Roman" w:hAnsi="Times New Roman" w:cs="Times New Roman"/>
          <w:kern w:val="0"/>
          <w:sz w:val="24"/>
          <w:szCs w:val="24"/>
          <w:lang w:eastAsia="ru-RU"/>
          <w14:ligatures w14:val="none"/>
        </w:rPr>
        <w:t>Бланк Контрольного органа</w:t>
      </w:r>
      <w:r w:rsidRPr="002D674F">
        <w:rPr>
          <w:rFonts w:ascii="Times New Roman" w:eastAsia="Times New Roman" w:hAnsi="Times New Roman" w:cs="Times New Roman"/>
          <w:kern w:val="0"/>
          <w:sz w:val="28"/>
          <w:szCs w:val="28"/>
          <w:lang w:eastAsia="ru-RU"/>
          <w14:ligatures w14:val="none"/>
        </w:rPr>
        <w:t xml:space="preserve">                         </w:t>
      </w:r>
      <w:r w:rsidRPr="002D674F">
        <w:rPr>
          <w:rFonts w:ascii="Times New Roman" w:eastAsia="Times New Roman" w:hAnsi="Times New Roman" w:cs="Times New Roman"/>
          <w:kern w:val="0"/>
          <w:sz w:val="24"/>
          <w:szCs w:val="24"/>
          <w:lang w:eastAsia="ru-RU"/>
          <w14:ligatures w14:val="none"/>
        </w:rPr>
        <w:t>_________________________________</w:t>
      </w:r>
      <w:r w:rsidRPr="002D674F">
        <w:rPr>
          <w:rFonts w:ascii="Times New Roman" w:eastAsia="Times New Roman" w:hAnsi="Times New Roman" w:cs="Times New Roman"/>
          <w:kern w:val="0"/>
          <w:sz w:val="28"/>
          <w:szCs w:val="28"/>
          <w:lang w:eastAsia="ru-RU"/>
          <w14:ligatures w14:val="none"/>
        </w:rPr>
        <w:br/>
      </w:r>
      <w:r w:rsidRPr="002D674F">
        <w:rPr>
          <w:rFonts w:ascii="Times New Roman" w:eastAsia="Times New Roman" w:hAnsi="Times New Roman" w:cs="Times New Roman"/>
          <w:i/>
          <w:kern w:val="0"/>
          <w:lang w:eastAsia="ru-RU"/>
          <w14:ligatures w14:val="none"/>
        </w:rPr>
        <w:t>(указывается должность руководителя</w:t>
      </w:r>
      <w:r w:rsidRPr="002D674F">
        <w:rPr>
          <w:rFonts w:ascii="Times New Roman" w:eastAsia="Times New Roman" w:hAnsi="Times New Roman" w:cs="Times New Roman"/>
          <w:i/>
          <w:kern w:val="0"/>
          <w:lang w:eastAsia="ru-RU"/>
          <w14:ligatures w14:val="none"/>
        </w:rPr>
        <w:br/>
        <w:t>контролируемого лица)</w:t>
      </w:r>
      <w:r w:rsidRPr="002D674F">
        <w:rPr>
          <w:rFonts w:ascii="Times New Roman" w:eastAsia="Times New Roman" w:hAnsi="Times New Roman" w:cs="Times New Roman"/>
          <w:kern w:val="0"/>
          <w:sz w:val="24"/>
          <w:szCs w:val="24"/>
          <w:lang w:eastAsia="ru-RU"/>
          <w14:ligatures w14:val="none"/>
        </w:rPr>
        <w:br/>
        <w:t>_________________________________</w:t>
      </w:r>
      <w:r w:rsidRPr="002D674F">
        <w:rPr>
          <w:rFonts w:ascii="Times New Roman" w:eastAsia="Times New Roman" w:hAnsi="Times New Roman" w:cs="Times New Roman"/>
          <w:kern w:val="0"/>
          <w:sz w:val="24"/>
          <w:szCs w:val="24"/>
          <w:lang w:eastAsia="ru-RU"/>
          <w14:ligatures w14:val="none"/>
        </w:rPr>
        <w:br/>
      </w:r>
      <w:r w:rsidRPr="002D674F">
        <w:rPr>
          <w:rFonts w:ascii="Times New Roman" w:eastAsia="Times New Roman" w:hAnsi="Times New Roman" w:cs="Times New Roman"/>
          <w:i/>
          <w:kern w:val="0"/>
          <w:lang w:eastAsia="ru-RU"/>
          <w14:ligatures w14:val="none"/>
        </w:rPr>
        <w:t>(указывается полное наименование</w:t>
      </w:r>
      <w:r w:rsidRPr="002D674F">
        <w:rPr>
          <w:rFonts w:ascii="Times New Roman" w:eastAsia="Times New Roman" w:hAnsi="Times New Roman" w:cs="Times New Roman"/>
          <w:i/>
          <w:kern w:val="0"/>
          <w:lang w:eastAsia="ru-RU"/>
          <w14:ligatures w14:val="none"/>
        </w:rPr>
        <w:br/>
        <w:t>контролируемого лица)</w:t>
      </w:r>
      <w:r w:rsidRPr="002D674F">
        <w:rPr>
          <w:rFonts w:ascii="Times New Roman" w:eastAsia="Times New Roman" w:hAnsi="Times New Roman" w:cs="Times New Roman"/>
          <w:kern w:val="0"/>
          <w:sz w:val="24"/>
          <w:szCs w:val="24"/>
          <w:lang w:eastAsia="ru-RU"/>
          <w14:ligatures w14:val="none"/>
        </w:rPr>
        <w:br/>
        <w:t>_________________________________</w:t>
      </w:r>
      <w:r w:rsidRPr="002D674F">
        <w:rPr>
          <w:rFonts w:ascii="Times New Roman" w:eastAsia="Times New Roman" w:hAnsi="Times New Roman" w:cs="Times New Roman"/>
          <w:kern w:val="0"/>
          <w:sz w:val="24"/>
          <w:szCs w:val="24"/>
          <w:lang w:eastAsia="ru-RU"/>
          <w14:ligatures w14:val="none"/>
        </w:rPr>
        <w:br/>
      </w:r>
      <w:r w:rsidRPr="002D674F">
        <w:rPr>
          <w:rFonts w:ascii="Times New Roman" w:eastAsia="Times New Roman" w:hAnsi="Times New Roman" w:cs="Times New Roman"/>
          <w:i/>
          <w:kern w:val="0"/>
          <w:lang w:eastAsia="ru-RU"/>
          <w14:ligatures w14:val="none"/>
        </w:rPr>
        <w:t>(указывается фамилия, имя, отчество</w:t>
      </w:r>
      <w:r w:rsidRPr="002D674F">
        <w:rPr>
          <w:rFonts w:ascii="Times New Roman" w:eastAsia="Times New Roman" w:hAnsi="Times New Roman" w:cs="Times New Roman"/>
          <w:i/>
          <w:kern w:val="0"/>
          <w:lang w:eastAsia="ru-RU"/>
          <w14:ligatures w14:val="none"/>
        </w:rPr>
        <w:br/>
        <w:t>(при наличии) руководителя</w:t>
      </w:r>
      <w:r w:rsidRPr="002D674F">
        <w:rPr>
          <w:rFonts w:ascii="Times New Roman" w:eastAsia="Times New Roman" w:hAnsi="Times New Roman" w:cs="Times New Roman"/>
          <w:i/>
          <w:kern w:val="0"/>
          <w:lang w:eastAsia="ru-RU"/>
          <w14:ligatures w14:val="none"/>
        </w:rPr>
        <w:br/>
        <w:t>контролируемого лица)</w:t>
      </w:r>
      <w:r w:rsidRPr="002D674F">
        <w:rPr>
          <w:rFonts w:ascii="Times New Roman" w:eastAsia="Times New Roman" w:hAnsi="Times New Roman" w:cs="Times New Roman"/>
          <w:kern w:val="0"/>
          <w:sz w:val="24"/>
          <w:szCs w:val="24"/>
          <w:lang w:eastAsia="ru-RU"/>
          <w14:ligatures w14:val="none"/>
        </w:rPr>
        <w:br/>
        <w:t>_________________________________</w:t>
      </w:r>
      <w:r w:rsidRPr="002D674F">
        <w:rPr>
          <w:rFonts w:ascii="Times New Roman" w:eastAsia="Times New Roman" w:hAnsi="Times New Roman" w:cs="Times New Roman"/>
          <w:kern w:val="0"/>
          <w:sz w:val="24"/>
          <w:szCs w:val="24"/>
          <w:lang w:eastAsia="ru-RU"/>
          <w14:ligatures w14:val="none"/>
        </w:rPr>
        <w:br/>
      </w:r>
      <w:r w:rsidRPr="002D674F">
        <w:rPr>
          <w:rFonts w:ascii="Times New Roman" w:eastAsia="Times New Roman" w:hAnsi="Times New Roman" w:cs="Times New Roman"/>
          <w:i/>
          <w:kern w:val="0"/>
          <w:lang w:eastAsia="ru-RU"/>
          <w14:ligatures w14:val="none"/>
        </w:rPr>
        <w:t>(указывается адрес места нахождения</w:t>
      </w:r>
      <w:r w:rsidRPr="002D674F">
        <w:rPr>
          <w:rFonts w:ascii="Times New Roman" w:eastAsia="Times New Roman" w:hAnsi="Times New Roman" w:cs="Times New Roman"/>
          <w:i/>
          <w:kern w:val="0"/>
          <w:lang w:eastAsia="ru-RU"/>
          <w14:ligatures w14:val="none"/>
        </w:rPr>
        <w:br/>
        <w:t>контролируемого лица)</w:t>
      </w:r>
      <w:r w:rsidRPr="002D674F">
        <w:rPr>
          <w:rFonts w:ascii="Times New Roman" w:eastAsia="Times New Roman" w:hAnsi="Times New Roman" w:cs="Times New Roman"/>
          <w:kern w:val="0"/>
          <w:sz w:val="28"/>
          <w:szCs w:val="28"/>
          <w:lang w:eastAsia="ru-RU"/>
          <w14:ligatures w14:val="none"/>
        </w:rPr>
        <w:br/>
      </w:r>
    </w:p>
    <w:p w14:paraId="47F3F8D3" w14:textId="77777777" w:rsidR="00440386" w:rsidRPr="002D674F" w:rsidRDefault="00440386" w:rsidP="00440386">
      <w:pPr>
        <w:widowControl w:val="0"/>
        <w:spacing w:after="0" w:line="240" w:lineRule="auto"/>
        <w:jc w:val="center"/>
        <w:rPr>
          <w:rFonts w:ascii="Times New Roman" w:eastAsia="Times New Roman" w:hAnsi="Times New Roman" w:cs="Times New Roman"/>
          <w:kern w:val="0"/>
          <w:sz w:val="24"/>
          <w:szCs w:val="28"/>
          <w:lang w:eastAsia="ru-RU"/>
          <w14:ligatures w14:val="none"/>
        </w:rPr>
      </w:pPr>
      <w:r w:rsidRPr="002D674F">
        <w:rPr>
          <w:rFonts w:ascii="Times New Roman" w:eastAsia="Times New Roman" w:hAnsi="Times New Roman" w:cs="Times New Roman"/>
          <w:kern w:val="0"/>
          <w:sz w:val="24"/>
          <w:szCs w:val="28"/>
          <w:lang w:eastAsia="ru-RU"/>
          <w14:ligatures w14:val="none"/>
        </w:rPr>
        <w:t>ПРЕДПИСАНИЕ</w:t>
      </w:r>
    </w:p>
    <w:p w14:paraId="759D8014" w14:textId="77777777" w:rsidR="00440386" w:rsidRPr="002D674F" w:rsidRDefault="00440386" w:rsidP="00440386">
      <w:pPr>
        <w:widowControl w:val="0"/>
        <w:spacing w:after="0" w:line="240" w:lineRule="auto"/>
        <w:jc w:val="center"/>
        <w:rPr>
          <w:rFonts w:ascii="Times New Roman" w:eastAsia="Times New Roman" w:hAnsi="Times New Roman" w:cs="Times New Roman"/>
          <w:kern w:val="0"/>
          <w:sz w:val="28"/>
          <w:szCs w:val="28"/>
          <w:lang w:eastAsia="ru-RU"/>
          <w14:ligatures w14:val="none"/>
        </w:rPr>
      </w:pPr>
      <w:r w:rsidRPr="002D674F">
        <w:rPr>
          <w:rFonts w:ascii="Times New Roman" w:eastAsia="Times New Roman" w:hAnsi="Times New Roman" w:cs="Times New Roman"/>
          <w:kern w:val="0"/>
          <w:sz w:val="28"/>
          <w:szCs w:val="28"/>
          <w:lang w:eastAsia="ru-RU"/>
          <w14:ligatures w14:val="none"/>
        </w:rPr>
        <w:br/>
        <w:t>_____________________________________________________________________________________________________________________________</w:t>
      </w:r>
      <w:r w:rsidRPr="002D674F">
        <w:rPr>
          <w:rFonts w:ascii="Times New Roman" w:eastAsia="Times New Roman" w:hAnsi="Times New Roman" w:cs="Times New Roman"/>
          <w:kern w:val="0"/>
          <w:sz w:val="28"/>
          <w:szCs w:val="28"/>
          <w:lang w:eastAsia="ru-RU"/>
          <w14:ligatures w14:val="none"/>
        </w:rPr>
        <w:br/>
      </w:r>
      <w:r w:rsidRPr="002D674F">
        <w:rPr>
          <w:rFonts w:ascii="Times New Roman" w:eastAsia="Times New Roman" w:hAnsi="Times New Roman" w:cs="Times New Roman"/>
          <w:i/>
          <w:kern w:val="0"/>
          <w:lang w:eastAsia="ru-RU"/>
          <w14:ligatures w14:val="none"/>
        </w:rPr>
        <w:t>(указывается полное наименование контролируемого лица в дательном падеже)</w:t>
      </w:r>
      <w:r w:rsidRPr="002D674F">
        <w:rPr>
          <w:rFonts w:ascii="Times New Roman" w:eastAsia="Times New Roman" w:hAnsi="Times New Roman" w:cs="Times New Roman"/>
          <w:kern w:val="0"/>
          <w:lang w:eastAsia="ru-RU"/>
          <w14:ligatures w14:val="none"/>
        </w:rPr>
        <w:br/>
        <w:t>об устранении выявленных нарушений обязательных требований</w:t>
      </w:r>
      <w:r w:rsidRPr="002D674F">
        <w:rPr>
          <w:rFonts w:ascii="Times New Roman" w:eastAsia="Times New Roman" w:hAnsi="Times New Roman" w:cs="Times New Roman"/>
          <w:kern w:val="0"/>
          <w:sz w:val="28"/>
          <w:szCs w:val="28"/>
          <w:lang w:eastAsia="ru-RU"/>
          <w14:ligatures w14:val="none"/>
        </w:rPr>
        <w:br/>
      </w:r>
    </w:p>
    <w:p w14:paraId="36477FC5" w14:textId="77777777" w:rsidR="00440386" w:rsidRPr="002D674F" w:rsidRDefault="00440386" w:rsidP="00440386">
      <w:pPr>
        <w:widowControl w:val="0"/>
        <w:spacing w:after="0" w:line="240" w:lineRule="auto"/>
        <w:ind w:left="1985" w:hanging="1985"/>
        <w:jc w:val="center"/>
        <w:rPr>
          <w:rFonts w:ascii="Times New Roman" w:eastAsia="Times New Roman" w:hAnsi="Times New Roman" w:cs="Times New Roman"/>
          <w:i/>
          <w:kern w:val="0"/>
          <w:lang w:eastAsia="ru-RU"/>
          <w14:ligatures w14:val="none"/>
        </w:rPr>
      </w:pPr>
      <w:r w:rsidRPr="002D674F">
        <w:rPr>
          <w:rFonts w:ascii="Times New Roman" w:eastAsia="Times New Roman" w:hAnsi="Times New Roman" w:cs="Times New Roman"/>
          <w:kern w:val="0"/>
          <w:sz w:val="24"/>
          <w:szCs w:val="24"/>
          <w:lang w:eastAsia="ru-RU"/>
          <w14:ligatures w14:val="none"/>
        </w:rPr>
        <w:t>По результатам</w:t>
      </w:r>
      <w:r w:rsidRPr="002D674F">
        <w:rPr>
          <w:rFonts w:ascii="Times New Roman" w:eastAsia="Times New Roman" w:hAnsi="Times New Roman" w:cs="Times New Roman"/>
          <w:kern w:val="0"/>
          <w:sz w:val="28"/>
          <w:szCs w:val="28"/>
          <w:lang w:eastAsia="ru-RU"/>
          <w14:ligatures w14:val="none"/>
        </w:rPr>
        <w:t xml:space="preserve"> ____________________________________________________,</w:t>
      </w:r>
      <w:r w:rsidRPr="002D674F">
        <w:rPr>
          <w:rFonts w:ascii="Times New Roman" w:eastAsia="Times New Roman" w:hAnsi="Times New Roman" w:cs="Times New Roman"/>
          <w:kern w:val="0"/>
          <w:sz w:val="28"/>
          <w:szCs w:val="28"/>
          <w:lang w:eastAsia="ru-RU"/>
          <w14:ligatures w14:val="none"/>
        </w:rPr>
        <w:br/>
      </w:r>
      <w:r w:rsidRPr="002D674F">
        <w:rPr>
          <w:rFonts w:ascii="Times New Roman" w:eastAsia="Times New Roman" w:hAnsi="Times New Roman" w:cs="Times New Roman"/>
          <w:i/>
          <w:kern w:val="0"/>
          <w:lang w:eastAsia="ru-RU"/>
          <w14:ligatures w14:val="none"/>
        </w:rPr>
        <w:t>(указываются вид и форма контрольного мероприятия в соответствии</w:t>
      </w:r>
    </w:p>
    <w:p w14:paraId="6FFD6FD2" w14:textId="77777777" w:rsidR="00440386" w:rsidRPr="002D674F" w:rsidRDefault="00440386" w:rsidP="00440386">
      <w:pPr>
        <w:widowControl w:val="0"/>
        <w:spacing w:after="0" w:line="240" w:lineRule="auto"/>
        <w:ind w:left="1985" w:hanging="1985"/>
        <w:jc w:val="center"/>
        <w:rPr>
          <w:rFonts w:ascii="Times New Roman" w:eastAsia="Times New Roman" w:hAnsi="Times New Roman" w:cs="Times New Roman"/>
          <w:kern w:val="0"/>
          <w:sz w:val="28"/>
          <w:szCs w:val="28"/>
          <w:lang w:eastAsia="ru-RU"/>
          <w14:ligatures w14:val="none"/>
        </w:rPr>
      </w:pPr>
      <w:r w:rsidRPr="002D674F">
        <w:rPr>
          <w:rFonts w:ascii="Times New Roman" w:eastAsia="Times New Roman" w:hAnsi="Times New Roman" w:cs="Times New Roman"/>
          <w:i/>
          <w:kern w:val="0"/>
          <w:lang w:eastAsia="ru-RU"/>
          <w14:ligatures w14:val="none"/>
        </w:rPr>
        <w:t xml:space="preserve">                                         с решением Контрольного органа)</w:t>
      </w:r>
      <w:r w:rsidRPr="002D674F">
        <w:rPr>
          <w:rFonts w:ascii="Times New Roman" w:eastAsia="Times New Roman" w:hAnsi="Times New Roman" w:cs="Times New Roman"/>
          <w:kern w:val="0"/>
          <w:sz w:val="28"/>
          <w:szCs w:val="28"/>
          <w:lang w:eastAsia="ru-RU"/>
          <w14:ligatures w14:val="none"/>
        </w:rPr>
        <w:br/>
      </w:r>
    </w:p>
    <w:p w14:paraId="68B7C186" w14:textId="77777777" w:rsidR="00440386" w:rsidRPr="002D674F" w:rsidRDefault="00440386" w:rsidP="00440386">
      <w:pPr>
        <w:widowControl w:val="0"/>
        <w:spacing w:after="0" w:line="240" w:lineRule="auto"/>
        <w:rPr>
          <w:rFonts w:ascii="Times New Roman" w:eastAsia="Times New Roman" w:hAnsi="Times New Roman" w:cs="Times New Roman"/>
          <w:kern w:val="0"/>
          <w:sz w:val="28"/>
          <w:szCs w:val="28"/>
          <w:lang w:eastAsia="ru-RU"/>
          <w14:ligatures w14:val="none"/>
        </w:rPr>
      </w:pPr>
      <w:r w:rsidRPr="002D674F">
        <w:rPr>
          <w:rFonts w:ascii="Times New Roman" w:eastAsia="Times New Roman" w:hAnsi="Times New Roman" w:cs="Times New Roman"/>
          <w:kern w:val="0"/>
          <w:sz w:val="24"/>
          <w:szCs w:val="28"/>
          <w:lang w:eastAsia="ru-RU"/>
          <w14:ligatures w14:val="none"/>
        </w:rPr>
        <w:t>проведенной</w:t>
      </w:r>
      <w:r w:rsidRPr="002D674F">
        <w:rPr>
          <w:rFonts w:ascii="Times New Roman" w:eastAsia="Times New Roman" w:hAnsi="Times New Roman" w:cs="Times New Roman"/>
          <w:kern w:val="0"/>
          <w:sz w:val="28"/>
          <w:szCs w:val="28"/>
          <w:lang w:eastAsia="ru-RU"/>
          <w14:ligatures w14:val="none"/>
        </w:rPr>
        <w:t xml:space="preserve"> ______________________________________________________,</w:t>
      </w:r>
      <w:r w:rsidRPr="002D674F">
        <w:rPr>
          <w:rFonts w:ascii="Times New Roman" w:eastAsia="Times New Roman" w:hAnsi="Times New Roman" w:cs="Times New Roman"/>
          <w:kern w:val="0"/>
          <w:sz w:val="28"/>
          <w:szCs w:val="28"/>
          <w:lang w:eastAsia="ru-RU"/>
          <w14:ligatures w14:val="none"/>
        </w:rPr>
        <w:br/>
      </w:r>
      <w:r w:rsidRPr="002D674F">
        <w:rPr>
          <w:rFonts w:ascii="Times New Roman" w:eastAsia="Times New Roman" w:hAnsi="Times New Roman" w:cs="Times New Roman"/>
          <w:i/>
          <w:kern w:val="0"/>
          <w:lang w:eastAsia="ru-RU"/>
          <w14:ligatures w14:val="none"/>
        </w:rPr>
        <w:t xml:space="preserve">                                                (указывается полное наименование контрольного органа)</w:t>
      </w:r>
      <w:r w:rsidRPr="002D674F">
        <w:rPr>
          <w:rFonts w:ascii="Times New Roman" w:eastAsia="Times New Roman" w:hAnsi="Times New Roman" w:cs="Times New Roman"/>
          <w:kern w:val="0"/>
          <w:sz w:val="28"/>
          <w:szCs w:val="28"/>
          <w:lang w:eastAsia="ru-RU"/>
          <w14:ligatures w14:val="none"/>
        </w:rPr>
        <w:br/>
      </w:r>
      <w:r w:rsidRPr="002D674F">
        <w:rPr>
          <w:rFonts w:ascii="Times New Roman" w:eastAsia="Times New Roman" w:hAnsi="Times New Roman" w:cs="Times New Roman"/>
          <w:kern w:val="0"/>
          <w:sz w:val="24"/>
          <w:szCs w:val="28"/>
          <w:lang w:eastAsia="ru-RU"/>
          <w14:ligatures w14:val="none"/>
        </w:rPr>
        <w:t>в отношении</w:t>
      </w:r>
      <w:r w:rsidRPr="002D674F">
        <w:rPr>
          <w:rFonts w:ascii="Times New Roman" w:eastAsia="Times New Roman" w:hAnsi="Times New Roman" w:cs="Times New Roman"/>
          <w:kern w:val="0"/>
          <w:sz w:val="28"/>
          <w:szCs w:val="28"/>
          <w:lang w:eastAsia="ru-RU"/>
          <w14:ligatures w14:val="none"/>
        </w:rPr>
        <w:t xml:space="preserve"> ______________________________________________________</w:t>
      </w:r>
    </w:p>
    <w:p w14:paraId="6C8823CB" w14:textId="77777777" w:rsidR="00440386" w:rsidRPr="002D674F" w:rsidRDefault="00440386" w:rsidP="00440386">
      <w:pPr>
        <w:widowControl w:val="0"/>
        <w:spacing w:after="0" w:line="240" w:lineRule="auto"/>
        <w:ind w:left="1701"/>
        <w:jc w:val="center"/>
        <w:rPr>
          <w:rFonts w:ascii="Times New Roman" w:eastAsia="Times New Roman" w:hAnsi="Times New Roman" w:cs="Times New Roman"/>
          <w:kern w:val="0"/>
          <w:sz w:val="28"/>
          <w:szCs w:val="28"/>
          <w:lang w:eastAsia="ru-RU"/>
          <w14:ligatures w14:val="none"/>
        </w:rPr>
      </w:pPr>
      <w:r w:rsidRPr="002D674F">
        <w:rPr>
          <w:rFonts w:ascii="Times New Roman" w:eastAsia="Times New Roman" w:hAnsi="Times New Roman" w:cs="Times New Roman"/>
          <w:i/>
          <w:kern w:val="0"/>
          <w:lang w:eastAsia="ru-RU"/>
          <w14:ligatures w14:val="none"/>
        </w:rPr>
        <w:t>(указывается полное наименование контролируемого лица)</w:t>
      </w:r>
      <w:r w:rsidRPr="002D674F">
        <w:rPr>
          <w:rFonts w:ascii="Times New Roman" w:eastAsia="Times New Roman" w:hAnsi="Times New Roman" w:cs="Times New Roman"/>
          <w:kern w:val="0"/>
          <w:sz w:val="28"/>
          <w:szCs w:val="28"/>
          <w:lang w:eastAsia="ru-RU"/>
          <w14:ligatures w14:val="none"/>
        </w:rPr>
        <w:br/>
      </w:r>
    </w:p>
    <w:p w14:paraId="3DD21516" w14:textId="77777777" w:rsidR="00440386" w:rsidRPr="002D674F" w:rsidRDefault="00440386" w:rsidP="00440386">
      <w:pPr>
        <w:widowControl w:val="0"/>
        <w:spacing w:after="0" w:line="240" w:lineRule="auto"/>
        <w:rPr>
          <w:rFonts w:ascii="Times New Roman" w:eastAsia="Times New Roman" w:hAnsi="Times New Roman" w:cs="Times New Roman"/>
          <w:kern w:val="0"/>
          <w:sz w:val="24"/>
          <w:szCs w:val="28"/>
          <w:lang w:eastAsia="ru-RU"/>
          <w14:ligatures w14:val="none"/>
        </w:rPr>
      </w:pPr>
      <w:r w:rsidRPr="002D674F">
        <w:rPr>
          <w:rFonts w:ascii="Times New Roman" w:eastAsia="Times New Roman" w:hAnsi="Times New Roman" w:cs="Times New Roman"/>
          <w:kern w:val="0"/>
          <w:sz w:val="24"/>
          <w:szCs w:val="28"/>
          <w:lang w:eastAsia="ru-RU"/>
          <w14:ligatures w14:val="none"/>
        </w:rPr>
        <w:t>в период с «__» _______________ 20__ г. по «__» _______________ 20__ г.</w:t>
      </w:r>
      <w:r w:rsidRPr="002D674F">
        <w:rPr>
          <w:rFonts w:ascii="Times New Roman" w:eastAsia="Times New Roman" w:hAnsi="Times New Roman" w:cs="Times New Roman"/>
          <w:kern w:val="0"/>
          <w:sz w:val="24"/>
          <w:szCs w:val="28"/>
          <w:lang w:eastAsia="ru-RU"/>
          <w14:ligatures w14:val="none"/>
        </w:rPr>
        <w:br/>
      </w:r>
    </w:p>
    <w:p w14:paraId="3F7FCE06" w14:textId="77777777" w:rsidR="00440386" w:rsidRPr="002D674F" w:rsidRDefault="00440386" w:rsidP="00440386">
      <w:pPr>
        <w:widowControl w:val="0"/>
        <w:spacing w:after="0" w:line="240" w:lineRule="auto"/>
        <w:jc w:val="both"/>
        <w:rPr>
          <w:rFonts w:ascii="Times New Roman" w:eastAsia="Times New Roman" w:hAnsi="Times New Roman" w:cs="Times New Roman"/>
          <w:i/>
          <w:kern w:val="0"/>
          <w:lang w:eastAsia="ru-RU"/>
          <w14:ligatures w14:val="none"/>
        </w:rPr>
      </w:pPr>
      <w:r w:rsidRPr="002D674F">
        <w:rPr>
          <w:rFonts w:ascii="Times New Roman" w:eastAsia="Times New Roman" w:hAnsi="Times New Roman" w:cs="Times New Roman"/>
          <w:kern w:val="0"/>
          <w:sz w:val="24"/>
          <w:szCs w:val="28"/>
          <w:lang w:eastAsia="ru-RU"/>
          <w14:ligatures w14:val="none"/>
        </w:rPr>
        <w:t>на основании _______________________________________________________________</w:t>
      </w:r>
      <w:r w:rsidRPr="002D674F">
        <w:rPr>
          <w:rFonts w:ascii="Times New Roman" w:eastAsia="Times New Roman" w:hAnsi="Times New Roman" w:cs="Times New Roman"/>
          <w:kern w:val="0"/>
          <w:sz w:val="24"/>
          <w:szCs w:val="28"/>
          <w:lang w:eastAsia="ru-RU"/>
          <w14:ligatures w14:val="none"/>
        </w:rPr>
        <w:br/>
      </w:r>
      <w:r w:rsidRPr="002D674F">
        <w:rPr>
          <w:rFonts w:ascii="Times New Roman" w:eastAsia="Times New Roman" w:hAnsi="Times New Roman" w:cs="Times New Roman"/>
          <w:i/>
          <w:kern w:val="0"/>
          <w:lang w:eastAsia="ru-RU"/>
          <w14:ligatures w14:val="none"/>
        </w:rPr>
        <w:t xml:space="preserve">                                 </w:t>
      </w:r>
      <w:proofErr w:type="gramStart"/>
      <w:r w:rsidRPr="002D674F">
        <w:rPr>
          <w:rFonts w:ascii="Times New Roman" w:eastAsia="Times New Roman" w:hAnsi="Times New Roman" w:cs="Times New Roman"/>
          <w:i/>
          <w:kern w:val="0"/>
          <w:lang w:eastAsia="ru-RU"/>
          <w14:ligatures w14:val="none"/>
        </w:rPr>
        <w:t xml:space="preserve">   (</w:t>
      </w:r>
      <w:proofErr w:type="gramEnd"/>
      <w:r w:rsidRPr="002D674F">
        <w:rPr>
          <w:rFonts w:ascii="Times New Roman" w:eastAsia="Times New Roman" w:hAnsi="Times New Roman" w:cs="Times New Roman"/>
          <w:i/>
          <w:kern w:val="0"/>
          <w:lang w:eastAsia="ru-RU"/>
          <w14:ligatures w14:val="none"/>
        </w:rPr>
        <w:t>указываются наименование и реквизиты акта Контрольного органа</w:t>
      </w:r>
      <w:r w:rsidRPr="002D674F">
        <w:rPr>
          <w:rFonts w:ascii="Times New Roman" w:eastAsia="Times New Roman" w:hAnsi="Times New Roman" w:cs="Times New Roman"/>
          <w:i/>
          <w:kern w:val="0"/>
          <w:lang w:eastAsia="ru-RU"/>
          <w14:ligatures w14:val="none"/>
        </w:rPr>
        <w:br/>
        <w:t xml:space="preserve">                                                  о проведении контрольного мероприятия)</w:t>
      </w:r>
    </w:p>
    <w:p w14:paraId="250F9EA3" w14:textId="77777777" w:rsidR="00440386" w:rsidRPr="002D674F" w:rsidRDefault="00440386" w:rsidP="00440386">
      <w:pPr>
        <w:widowControl w:val="0"/>
        <w:spacing w:after="0" w:line="240" w:lineRule="auto"/>
        <w:jc w:val="both"/>
        <w:rPr>
          <w:rFonts w:ascii="Times New Roman" w:eastAsia="Times New Roman" w:hAnsi="Times New Roman" w:cs="Times New Roman"/>
          <w:kern w:val="0"/>
          <w:sz w:val="28"/>
          <w:szCs w:val="28"/>
          <w:lang w:eastAsia="ru-RU"/>
          <w14:ligatures w14:val="none"/>
        </w:rPr>
      </w:pPr>
      <w:r w:rsidRPr="002D674F">
        <w:rPr>
          <w:rFonts w:ascii="Times New Roman" w:eastAsia="Times New Roman" w:hAnsi="Times New Roman" w:cs="Times New Roman"/>
          <w:kern w:val="0"/>
          <w:sz w:val="24"/>
          <w:szCs w:val="28"/>
          <w:lang w:eastAsia="ru-RU"/>
          <w14:ligatures w14:val="none"/>
        </w:rPr>
        <w:t>выявлены нарушения обязательных требований ________________ законодательства:</w:t>
      </w:r>
    </w:p>
    <w:p w14:paraId="6345A09D" w14:textId="77777777" w:rsidR="00440386" w:rsidRPr="002D674F" w:rsidRDefault="00440386" w:rsidP="00440386">
      <w:pPr>
        <w:widowControl w:val="0"/>
        <w:spacing w:after="0" w:line="240" w:lineRule="auto"/>
        <w:jc w:val="both"/>
        <w:rPr>
          <w:rFonts w:ascii="Times New Roman" w:eastAsia="Times New Roman" w:hAnsi="Times New Roman" w:cs="Times New Roman"/>
          <w:kern w:val="0"/>
          <w:sz w:val="28"/>
          <w:szCs w:val="28"/>
          <w:lang w:eastAsia="ru-RU"/>
          <w14:ligatures w14:val="none"/>
        </w:rPr>
      </w:pPr>
      <w:r w:rsidRPr="002D674F">
        <w:rPr>
          <w:rFonts w:ascii="Times New Roman" w:eastAsia="Times New Roman" w:hAnsi="Times New Roman" w:cs="Times New Roman"/>
          <w:kern w:val="0"/>
          <w:sz w:val="24"/>
          <w:szCs w:val="28"/>
          <w:lang w:eastAsia="ru-RU"/>
          <w14:ligatures w14:val="none"/>
        </w:rPr>
        <w:t>___________________________________________________________________________</w:t>
      </w:r>
    </w:p>
    <w:p w14:paraId="012F993B" w14:textId="77777777" w:rsidR="00440386" w:rsidRPr="002D674F" w:rsidRDefault="00440386" w:rsidP="00440386">
      <w:pPr>
        <w:widowControl w:val="0"/>
        <w:spacing w:after="0" w:line="240" w:lineRule="auto"/>
        <w:jc w:val="center"/>
        <w:rPr>
          <w:rFonts w:ascii="Times New Roman" w:eastAsia="Times New Roman" w:hAnsi="Times New Roman" w:cs="Times New Roman"/>
          <w:i/>
          <w:kern w:val="0"/>
          <w:lang w:eastAsia="ru-RU"/>
          <w14:ligatures w14:val="none"/>
        </w:rPr>
      </w:pPr>
      <w:r w:rsidRPr="002D674F">
        <w:rPr>
          <w:rFonts w:ascii="Times New Roman" w:eastAsia="Times New Roman" w:hAnsi="Times New Roman" w:cs="Times New Roman"/>
          <w:i/>
          <w:kern w:val="0"/>
          <w:lang w:eastAsia="ru-RU"/>
          <w14:ligatures w14:val="none"/>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1A161905" w14:textId="77777777" w:rsidR="00440386" w:rsidRPr="002D674F" w:rsidRDefault="00440386" w:rsidP="00440386">
      <w:pPr>
        <w:widowControl w:val="0"/>
        <w:spacing w:after="0" w:line="240" w:lineRule="auto"/>
        <w:jc w:val="center"/>
        <w:rPr>
          <w:rFonts w:ascii="Times New Roman" w:eastAsia="Times New Roman" w:hAnsi="Times New Roman" w:cs="Times New Roman"/>
          <w:i/>
          <w:kern w:val="0"/>
          <w:lang w:eastAsia="ru-RU"/>
          <w14:ligatures w14:val="none"/>
        </w:rPr>
      </w:pPr>
    </w:p>
    <w:p w14:paraId="5CCA8B37" w14:textId="77777777" w:rsidR="00440386" w:rsidRPr="002D674F" w:rsidRDefault="00440386" w:rsidP="00440386">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2D674F">
        <w:rPr>
          <w:rFonts w:ascii="Times New Roman" w:eastAsia="Times New Roman" w:hAnsi="Times New Roman" w:cs="Times New Roman"/>
          <w:kern w:val="0"/>
          <w:sz w:val="24"/>
          <w:szCs w:val="24"/>
          <w:lang w:eastAsia="ru-RU"/>
          <w14:ligatures w14:val="none"/>
        </w:rPr>
        <w:lastRenderedPageBreak/>
        <w:t>На основании изложенного, в соответствии с пунктом 1 части 2 статьи 90 Федерального закона от 31 июля 2020 г. № 248-ФЗ «О государственном контроле (надзоре)</w:t>
      </w:r>
      <w:r w:rsidRPr="002D674F">
        <w:rPr>
          <w:rFonts w:ascii="Times New Roman" w:eastAsia="Times New Roman" w:hAnsi="Times New Roman" w:cs="Times New Roman"/>
          <w:kern w:val="0"/>
          <w:sz w:val="24"/>
          <w:szCs w:val="24"/>
          <w:lang w:eastAsia="ru-RU"/>
          <w14:ligatures w14:val="none"/>
        </w:rPr>
        <w:br/>
        <w:t>и муниципальном контроле в Российской Федерации» управление имущественных</w:t>
      </w:r>
      <w:r w:rsidRPr="002D674F">
        <w:rPr>
          <w:rFonts w:ascii="Times New Roman" w:eastAsia="Times New Roman" w:hAnsi="Times New Roman" w:cs="Times New Roman"/>
          <w:kern w:val="0"/>
          <w:sz w:val="24"/>
          <w:szCs w:val="24"/>
          <w:lang w:eastAsia="ru-RU"/>
          <w14:ligatures w14:val="none"/>
        </w:rPr>
        <w:br/>
        <w:t>и земельных отношений администрации Грачевского муниципального округа Ставропольского края</w:t>
      </w:r>
    </w:p>
    <w:p w14:paraId="614B9D60" w14:textId="77777777" w:rsidR="00440386" w:rsidRPr="002D674F" w:rsidRDefault="00440386" w:rsidP="00440386">
      <w:pPr>
        <w:widowControl w:val="0"/>
        <w:spacing w:after="0" w:line="240" w:lineRule="auto"/>
        <w:jc w:val="center"/>
        <w:rPr>
          <w:rFonts w:ascii="Times New Roman" w:eastAsia="Times New Roman" w:hAnsi="Times New Roman" w:cs="Times New Roman"/>
          <w:kern w:val="0"/>
          <w:sz w:val="28"/>
          <w:szCs w:val="28"/>
          <w:lang w:eastAsia="ru-RU"/>
          <w14:ligatures w14:val="none"/>
        </w:rPr>
      </w:pPr>
    </w:p>
    <w:p w14:paraId="2CE14CAF" w14:textId="77777777" w:rsidR="00440386" w:rsidRPr="002D674F" w:rsidRDefault="00440386" w:rsidP="00440386">
      <w:pPr>
        <w:widowControl w:val="0"/>
        <w:spacing w:after="0" w:line="240" w:lineRule="auto"/>
        <w:jc w:val="center"/>
        <w:rPr>
          <w:rFonts w:ascii="Times New Roman" w:eastAsia="Times New Roman" w:hAnsi="Times New Roman" w:cs="Times New Roman"/>
          <w:kern w:val="0"/>
          <w:sz w:val="24"/>
          <w:szCs w:val="28"/>
          <w:lang w:eastAsia="ru-RU"/>
          <w14:ligatures w14:val="none"/>
        </w:rPr>
      </w:pPr>
      <w:r w:rsidRPr="002D674F">
        <w:rPr>
          <w:rFonts w:ascii="Times New Roman" w:eastAsia="Times New Roman" w:hAnsi="Times New Roman" w:cs="Times New Roman"/>
          <w:kern w:val="0"/>
          <w:sz w:val="24"/>
          <w:szCs w:val="28"/>
          <w:lang w:eastAsia="ru-RU"/>
          <w14:ligatures w14:val="none"/>
        </w:rPr>
        <w:t>ПРЕДПИСЫВАЕТ:</w:t>
      </w:r>
    </w:p>
    <w:p w14:paraId="5A47A320" w14:textId="77777777" w:rsidR="00440386" w:rsidRPr="002D674F" w:rsidRDefault="00440386" w:rsidP="00440386">
      <w:pPr>
        <w:widowControl w:val="0"/>
        <w:spacing w:after="0" w:line="240" w:lineRule="auto"/>
        <w:jc w:val="center"/>
        <w:rPr>
          <w:rFonts w:ascii="Times New Roman" w:eastAsia="Times New Roman" w:hAnsi="Times New Roman" w:cs="Times New Roman"/>
          <w:kern w:val="0"/>
          <w:sz w:val="24"/>
          <w:szCs w:val="28"/>
          <w:lang w:eastAsia="ru-RU"/>
          <w14:ligatures w14:val="none"/>
        </w:rPr>
      </w:pPr>
    </w:p>
    <w:p w14:paraId="0949DC65" w14:textId="77777777" w:rsidR="00440386" w:rsidRPr="002D674F" w:rsidRDefault="00440386" w:rsidP="00440386">
      <w:pPr>
        <w:widowControl w:val="0"/>
        <w:spacing w:after="0" w:line="240" w:lineRule="auto"/>
        <w:jc w:val="both"/>
        <w:rPr>
          <w:rFonts w:ascii="Times New Roman" w:eastAsia="Times New Roman" w:hAnsi="Times New Roman" w:cs="Times New Roman"/>
          <w:kern w:val="0"/>
          <w:sz w:val="24"/>
          <w:szCs w:val="28"/>
          <w:lang w:eastAsia="ru-RU"/>
          <w14:ligatures w14:val="none"/>
        </w:rPr>
      </w:pPr>
      <w:r w:rsidRPr="002D674F">
        <w:rPr>
          <w:rFonts w:ascii="Times New Roman" w:eastAsia="Times New Roman" w:hAnsi="Times New Roman" w:cs="Times New Roman"/>
          <w:kern w:val="0"/>
          <w:sz w:val="24"/>
          <w:szCs w:val="28"/>
          <w:lang w:eastAsia="ru-RU"/>
          <w14:ligatures w14:val="none"/>
        </w:rPr>
        <w:t>Устранить выявленные нарушения обязательных требований в срок до</w:t>
      </w:r>
      <w:r w:rsidRPr="002D674F">
        <w:rPr>
          <w:rFonts w:ascii="Times New Roman" w:eastAsia="Times New Roman" w:hAnsi="Times New Roman" w:cs="Times New Roman"/>
          <w:kern w:val="0"/>
          <w:sz w:val="24"/>
          <w:szCs w:val="28"/>
          <w:lang w:eastAsia="ru-RU"/>
          <w14:ligatures w14:val="none"/>
        </w:rPr>
        <w:br/>
        <w:t>«______» ______________ 20_____ г. включительно.</w:t>
      </w:r>
    </w:p>
    <w:p w14:paraId="7198B307" w14:textId="77777777" w:rsidR="00440386" w:rsidRPr="002D674F" w:rsidRDefault="00440386" w:rsidP="00440386">
      <w:pPr>
        <w:widowControl w:val="0"/>
        <w:spacing w:after="0" w:line="240" w:lineRule="auto"/>
        <w:jc w:val="both"/>
        <w:rPr>
          <w:rFonts w:ascii="Times New Roman" w:eastAsia="Times New Roman" w:hAnsi="Times New Roman" w:cs="Times New Roman"/>
          <w:kern w:val="0"/>
          <w:sz w:val="24"/>
          <w:szCs w:val="28"/>
          <w:lang w:eastAsia="ru-RU"/>
          <w14:ligatures w14:val="none"/>
        </w:rPr>
      </w:pPr>
    </w:p>
    <w:p w14:paraId="0A19176C" w14:textId="77777777" w:rsidR="00440386" w:rsidRPr="002D674F" w:rsidRDefault="00440386" w:rsidP="00440386">
      <w:pPr>
        <w:widowControl w:val="0"/>
        <w:spacing w:after="0" w:line="240" w:lineRule="auto"/>
        <w:jc w:val="both"/>
        <w:rPr>
          <w:rFonts w:ascii="Times New Roman" w:eastAsia="Times New Roman" w:hAnsi="Times New Roman" w:cs="Times New Roman"/>
          <w:kern w:val="0"/>
          <w:sz w:val="24"/>
          <w:szCs w:val="28"/>
          <w:lang w:eastAsia="ru-RU"/>
          <w14:ligatures w14:val="none"/>
        </w:rPr>
      </w:pPr>
      <w:r w:rsidRPr="002D674F">
        <w:rPr>
          <w:rFonts w:ascii="Times New Roman" w:eastAsia="Times New Roman" w:hAnsi="Times New Roman" w:cs="Times New Roman"/>
          <w:kern w:val="0"/>
          <w:sz w:val="24"/>
          <w:szCs w:val="28"/>
          <w:lang w:eastAsia="ru-RU"/>
          <w14:ligatures w14:val="none"/>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7FA431B8" w14:textId="77777777" w:rsidR="00440386" w:rsidRPr="002D674F" w:rsidRDefault="00440386" w:rsidP="00440386">
      <w:pPr>
        <w:widowControl w:val="0"/>
        <w:spacing w:after="0" w:line="240" w:lineRule="auto"/>
        <w:jc w:val="both"/>
        <w:rPr>
          <w:rFonts w:ascii="Times New Roman" w:eastAsia="Times New Roman" w:hAnsi="Times New Roman" w:cs="Times New Roman"/>
          <w:kern w:val="0"/>
          <w:sz w:val="24"/>
          <w:szCs w:val="28"/>
          <w:lang w:eastAsia="ru-RU"/>
          <w14:ligatures w14:val="none"/>
        </w:rPr>
      </w:pPr>
    </w:p>
    <w:p w14:paraId="5914557B" w14:textId="77777777" w:rsidR="00440386" w:rsidRPr="002D674F" w:rsidRDefault="00440386" w:rsidP="00440386">
      <w:pPr>
        <w:widowControl w:val="0"/>
        <w:spacing w:after="0" w:line="240" w:lineRule="auto"/>
        <w:rPr>
          <w:rFonts w:ascii="Times New Roman" w:eastAsia="Times New Roman" w:hAnsi="Times New Roman" w:cs="Times New Roman"/>
          <w:kern w:val="0"/>
          <w:sz w:val="24"/>
          <w:szCs w:val="28"/>
          <w:lang w:eastAsia="ru-RU"/>
          <w14:ligatures w14:val="none"/>
        </w:rPr>
      </w:pPr>
      <w:r w:rsidRPr="002D674F">
        <w:rPr>
          <w:rFonts w:ascii="Times New Roman" w:eastAsia="Times New Roman" w:hAnsi="Times New Roman" w:cs="Times New Roman"/>
          <w:kern w:val="0"/>
          <w:sz w:val="24"/>
          <w:szCs w:val="28"/>
          <w:lang w:eastAsia="ru-RU"/>
          <w14:ligatures w14:val="none"/>
        </w:rPr>
        <w:t>О результатах исполнения настоящего Предписания</w:t>
      </w:r>
    </w:p>
    <w:p w14:paraId="7C20306A" w14:textId="77777777" w:rsidR="00440386" w:rsidRPr="002D674F" w:rsidRDefault="00440386" w:rsidP="00440386">
      <w:pPr>
        <w:widowControl w:val="0"/>
        <w:spacing w:after="0" w:line="240" w:lineRule="auto"/>
        <w:rPr>
          <w:rFonts w:ascii="Times New Roman" w:eastAsia="Times New Roman" w:hAnsi="Times New Roman" w:cs="Times New Roman"/>
          <w:kern w:val="0"/>
          <w:sz w:val="28"/>
          <w:szCs w:val="28"/>
          <w:lang w:eastAsia="ru-RU"/>
          <w14:ligatures w14:val="none"/>
        </w:rPr>
      </w:pPr>
      <w:r w:rsidRPr="002D674F">
        <w:rPr>
          <w:rFonts w:ascii="Times New Roman" w:eastAsia="Times New Roman" w:hAnsi="Times New Roman" w:cs="Times New Roman"/>
          <w:kern w:val="0"/>
          <w:sz w:val="28"/>
          <w:szCs w:val="28"/>
          <w:lang w:eastAsia="ru-RU"/>
          <w14:ligatures w14:val="none"/>
        </w:rPr>
        <w:t>________________________________________________________________</w:t>
      </w:r>
    </w:p>
    <w:p w14:paraId="79EE3F73" w14:textId="77777777" w:rsidR="00440386" w:rsidRPr="002D674F" w:rsidRDefault="00440386" w:rsidP="00440386">
      <w:pPr>
        <w:widowControl w:val="0"/>
        <w:spacing w:after="0" w:line="240" w:lineRule="auto"/>
        <w:jc w:val="both"/>
        <w:rPr>
          <w:rFonts w:ascii="Times New Roman" w:eastAsia="Times New Roman" w:hAnsi="Times New Roman" w:cs="Times New Roman"/>
          <w:kern w:val="0"/>
          <w:sz w:val="24"/>
          <w:szCs w:val="28"/>
          <w:lang w:eastAsia="ru-RU"/>
          <w14:ligatures w14:val="none"/>
        </w:rPr>
      </w:pPr>
      <w:r w:rsidRPr="002D674F">
        <w:rPr>
          <w:rFonts w:ascii="Times New Roman" w:eastAsia="Times New Roman" w:hAnsi="Times New Roman" w:cs="Times New Roman"/>
          <w:i/>
          <w:kern w:val="0"/>
          <w:lang w:eastAsia="ru-RU"/>
          <w14:ligatures w14:val="none"/>
        </w:rPr>
        <w:t xml:space="preserve">                                      (указывается полное наименование контролируемого лица)</w:t>
      </w:r>
      <w:r w:rsidRPr="002D674F">
        <w:rPr>
          <w:rFonts w:ascii="Times New Roman" w:eastAsia="Times New Roman" w:hAnsi="Times New Roman" w:cs="Times New Roman"/>
          <w:kern w:val="0"/>
          <w:sz w:val="28"/>
          <w:szCs w:val="28"/>
          <w:lang w:eastAsia="ru-RU"/>
          <w14:ligatures w14:val="none"/>
        </w:rPr>
        <w:br/>
      </w:r>
      <w:r w:rsidRPr="002D674F">
        <w:rPr>
          <w:rFonts w:ascii="Times New Roman" w:eastAsia="Times New Roman" w:hAnsi="Times New Roman" w:cs="Times New Roman"/>
          <w:kern w:val="0"/>
          <w:sz w:val="24"/>
          <w:szCs w:val="28"/>
          <w:lang w:eastAsia="ru-RU"/>
          <w14:ligatures w14:val="none"/>
        </w:rPr>
        <w:t>вправе проинформировать управление имущественных и земельных отношений администрации Грачевского муниципального округа Ставропольского края</w:t>
      </w:r>
    </w:p>
    <w:p w14:paraId="4405232D" w14:textId="77777777" w:rsidR="00440386" w:rsidRPr="002D674F" w:rsidRDefault="00440386" w:rsidP="00440386">
      <w:pPr>
        <w:widowControl w:val="0"/>
        <w:spacing w:after="0" w:line="240" w:lineRule="auto"/>
        <w:jc w:val="center"/>
        <w:rPr>
          <w:rFonts w:ascii="Times New Roman" w:eastAsia="Times New Roman" w:hAnsi="Times New Roman" w:cs="Times New Roman"/>
          <w:i/>
          <w:kern w:val="0"/>
          <w:lang w:eastAsia="ru-RU"/>
          <w14:ligatures w14:val="none"/>
        </w:rPr>
      </w:pPr>
      <w:r w:rsidRPr="002D674F">
        <w:rPr>
          <w:rFonts w:ascii="Times New Roman" w:eastAsia="Times New Roman" w:hAnsi="Times New Roman" w:cs="Times New Roman"/>
          <w:i/>
          <w:kern w:val="0"/>
          <w:lang w:eastAsia="ru-RU"/>
          <w14:ligatures w14:val="none"/>
        </w:rPr>
        <w:t>(указывается полное наименование контрольного органа)</w:t>
      </w:r>
    </w:p>
    <w:p w14:paraId="14234DB1" w14:textId="77777777" w:rsidR="00440386" w:rsidRPr="002D674F" w:rsidRDefault="00440386" w:rsidP="00440386">
      <w:pPr>
        <w:widowControl w:val="0"/>
        <w:spacing w:after="0" w:line="240" w:lineRule="auto"/>
        <w:jc w:val="both"/>
        <w:rPr>
          <w:rFonts w:ascii="Times New Roman" w:eastAsia="Times New Roman" w:hAnsi="Times New Roman" w:cs="Times New Roman"/>
          <w:kern w:val="0"/>
          <w:sz w:val="24"/>
          <w:szCs w:val="28"/>
          <w:lang w:eastAsia="ru-RU"/>
          <w14:ligatures w14:val="none"/>
        </w:rPr>
      </w:pPr>
      <w:r w:rsidRPr="002D674F">
        <w:rPr>
          <w:rFonts w:ascii="Times New Roman" w:eastAsia="Times New Roman" w:hAnsi="Times New Roman" w:cs="Times New Roman"/>
          <w:kern w:val="0"/>
          <w:sz w:val="24"/>
          <w:szCs w:val="28"/>
          <w:lang w:eastAsia="ru-RU"/>
          <w14:ligatures w14:val="none"/>
        </w:rPr>
        <w:t>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14:paraId="296838B3" w14:textId="77777777" w:rsidR="00440386" w:rsidRPr="002D674F" w:rsidRDefault="00440386" w:rsidP="00440386">
      <w:pPr>
        <w:widowControl w:val="0"/>
        <w:spacing w:after="0" w:line="240" w:lineRule="auto"/>
        <w:contextualSpacing/>
        <w:jc w:val="both"/>
        <w:rPr>
          <w:rFonts w:ascii="Times New Roman" w:eastAsia="Times New Roman" w:hAnsi="Times New Roman" w:cs="Calibri"/>
          <w:color w:val="000000"/>
          <w:kern w:val="0"/>
          <w:sz w:val="28"/>
          <w:szCs w:val="28"/>
          <w:lang w:eastAsia="ru-RU"/>
          <w14:ligatures w14:val="none"/>
        </w:rPr>
      </w:pPr>
    </w:p>
    <w:p w14:paraId="1E53E3C0" w14:textId="77777777" w:rsidR="00440386" w:rsidRPr="002D674F" w:rsidRDefault="00440386" w:rsidP="00440386">
      <w:pPr>
        <w:widowControl w:val="0"/>
        <w:spacing w:after="0" w:line="240" w:lineRule="auto"/>
        <w:ind w:firstLine="540"/>
        <w:contextualSpacing/>
        <w:jc w:val="both"/>
        <w:rPr>
          <w:rFonts w:ascii="Times New Roman" w:eastAsia="Times New Roman" w:hAnsi="Times New Roman" w:cs="Times New Roman"/>
          <w:kern w:val="0"/>
          <w:sz w:val="24"/>
          <w:lang w:eastAsia="ru-RU"/>
          <w14:ligatures w14:val="none"/>
        </w:rPr>
      </w:pPr>
    </w:p>
    <w:tbl>
      <w:tblPr>
        <w:tblW w:w="0" w:type="auto"/>
        <w:tblCellMar>
          <w:top w:w="102" w:type="dxa"/>
          <w:left w:w="62" w:type="dxa"/>
          <w:bottom w:w="102" w:type="dxa"/>
          <w:right w:w="62" w:type="dxa"/>
        </w:tblCellMar>
        <w:tblLook w:val="04A0" w:firstRow="1" w:lastRow="0" w:firstColumn="1" w:lastColumn="0" w:noHBand="0" w:noVBand="1"/>
      </w:tblPr>
      <w:tblGrid>
        <w:gridCol w:w="2689"/>
        <w:gridCol w:w="283"/>
        <w:gridCol w:w="2835"/>
        <w:gridCol w:w="284"/>
        <w:gridCol w:w="2970"/>
      </w:tblGrid>
      <w:tr w:rsidR="00440386" w:rsidRPr="002D674F" w14:paraId="537E1DA8" w14:textId="77777777" w:rsidTr="00CC1AE1">
        <w:tc>
          <w:tcPr>
            <w:tcW w:w="2689" w:type="dxa"/>
            <w:tcBorders>
              <w:bottom w:val="single" w:sz="4" w:space="0" w:color="auto"/>
            </w:tcBorders>
            <w:tcMar>
              <w:top w:w="102" w:type="dxa"/>
              <w:left w:w="62" w:type="dxa"/>
              <w:bottom w:w="102" w:type="dxa"/>
              <w:right w:w="62" w:type="dxa"/>
            </w:tcMar>
          </w:tcPr>
          <w:p w14:paraId="1355037C" w14:textId="77777777" w:rsidR="00440386" w:rsidRPr="002D674F" w:rsidRDefault="00440386" w:rsidP="00CC1AE1">
            <w:pPr>
              <w:widowControl w:val="0"/>
              <w:spacing w:after="0" w:line="240" w:lineRule="auto"/>
              <w:contextualSpacing/>
              <w:rPr>
                <w:rFonts w:ascii="Times New Roman" w:eastAsia="Times New Roman" w:hAnsi="Times New Roman" w:cs="Times New Roman"/>
                <w:color w:val="000000"/>
                <w:kern w:val="0"/>
                <w:sz w:val="24"/>
                <w:szCs w:val="20"/>
                <w:lang w:eastAsia="ru-RU"/>
                <w14:ligatures w14:val="none"/>
              </w:rPr>
            </w:pPr>
          </w:p>
        </w:tc>
        <w:tc>
          <w:tcPr>
            <w:tcW w:w="283" w:type="dxa"/>
          </w:tcPr>
          <w:p w14:paraId="3F737181" w14:textId="77777777" w:rsidR="00440386" w:rsidRPr="002D674F" w:rsidRDefault="00440386" w:rsidP="00CC1AE1">
            <w:pPr>
              <w:widowControl w:val="0"/>
              <w:spacing w:after="0" w:line="240" w:lineRule="auto"/>
              <w:contextualSpacing/>
              <w:rPr>
                <w:rFonts w:ascii="Times New Roman" w:eastAsia="Times New Roman" w:hAnsi="Times New Roman" w:cs="Times New Roman"/>
                <w:color w:val="000000"/>
                <w:kern w:val="0"/>
                <w:sz w:val="24"/>
                <w:szCs w:val="20"/>
                <w:lang w:eastAsia="ru-RU"/>
                <w14:ligatures w14:val="none"/>
              </w:rPr>
            </w:pPr>
          </w:p>
        </w:tc>
        <w:tc>
          <w:tcPr>
            <w:tcW w:w="2835" w:type="dxa"/>
            <w:tcBorders>
              <w:bottom w:val="single" w:sz="4" w:space="0" w:color="auto"/>
            </w:tcBorders>
            <w:tcMar>
              <w:top w:w="102" w:type="dxa"/>
              <w:left w:w="62" w:type="dxa"/>
              <w:bottom w:w="102" w:type="dxa"/>
              <w:right w:w="62" w:type="dxa"/>
            </w:tcMar>
          </w:tcPr>
          <w:p w14:paraId="4AD64A50" w14:textId="77777777" w:rsidR="00440386" w:rsidRPr="002D674F" w:rsidRDefault="00440386" w:rsidP="00CC1AE1">
            <w:pPr>
              <w:widowControl w:val="0"/>
              <w:spacing w:after="0" w:line="240" w:lineRule="auto"/>
              <w:contextualSpacing/>
              <w:rPr>
                <w:rFonts w:ascii="Times New Roman" w:eastAsia="Times New Roman" w:hAnsi="Times New Roman" w:cs="Times New Roman"/>
                <w:color w:val="000000"/>
                <w:kern w:val="0"/>
                <w:sz w:val="24"/>
                <w:szCs w:val="20"/>
                <w:lang w:eastAsia="ru-RU"/>
                <w14:ligatures w14:val="none"/>
              </w:rPr>
            </w:pPr>
          </w:p>
        </w:tc>
        <w:tc>
          <w:tcPr>
            <w:tcW w:w="284" w:type="dxa"/>
          </w:tcPr>
          <w:p w14:paraId="19EDC0D9" w14:textId="77777777" w:rsidR="00440386" w:rsidRPr="002D674F" w:rsidRDefault="00440386" w:rsidP="00CC1AE1">
            <w:pPr>
              <w:widowControl w:val="0"/>
              <w:spacing w:after="0" w:line="240" w:lineRule="auto"/>
              <w:ind w:firstLine="720"/>
              <w:contextualSpacing/>
              <w:jc w:val="center"/>
              <w:rPr>
                <w:rFonts w:ascii="Times New Roman" w:eastAsia="Times New Roman" w:hAnsi="Times New Roman" w:cs="Times New Roman"/>
                <w:color w:val="000000"/>
                <w:kern w:val="0"/>
                <w:sz w:val="24"/>
                <w:szCs w:val="20"/>
                <w:lang w:eastAsia="ru-RU"/>
                <w14:ligatures w14:val="none"/>
              </w:rPr>
            </w:pPr>
          </w:p>
        </w:tc>
        <w:tc>
          <w:tcPr>
            <w:tcW w:w="2970" w:type="dxa"/>
            <w:tcBorders>
              <w:bottom w:val="single" w:sz="4" w:space="0" w:color="auto"/>
            </w:tcBorders>
            <w:tcMar>
              <w:top w:w="102" w:type="dxa"/>
              <w:left w:w="62" w:type="dxa"/>
              <w:bottom w:w="102" w:type="dxa"/>
              <w:right w:w="62" w:type="dxa"/>
            </w:tcMar>
          </w:tcPr>
          <w:p w14:paraId="510BF9E1" w14:textId="77777777" w:rsidR="00440386" w:rsidRPr="002D674F" w:rsidRDefault="00440386" w:rsidP="00CC1AE1">
            <w:pPr>
              <w:widowControl w:val="0"/>
              <w:spacing w:after="0" w:line="240" w:lineRule="auto"/>
              <w:ind w:firstLine="720"/>
              <w:contextualSpacing/>
              <w:jc w:val="center"/>
              <w:rPr>
                <w:rFonts w:ascii="Times New Roman" w:eastAsia="Times New Roman" w:hAnsi="Times New Roman" w:cs="Times New Roman"/>
                <w:color w:val="000000"/>
                <w:kern w:val="0"/>
                <w:sz w:val="24"/>
                <w:szCs w:val="20"/>
                <w:lang w:eastAsia="ru-RU"/>
                <w14:ligatures w14:val="none"/>
              </w:rPr>
            </w:pPr>
          </w:p>
        </w:tc>
      </w:tr>
      <w:tr w:rsidR="00440386" w:rsidRPr="002D674F" w14:paraId="64302F9A" w14:textId="77777777" w:rsidTr="00CC1AE1">
        <w:tc>
          <w:tcPr>
            <w:tcW w:w="2689" w:type="dxa"/>
            <w:tcBorders>
              <w:top w:val="single" w:sz="4" w:space="0" w:color="auto"/>
            </w:tcBorders>
            <w:tcMar>
              <w:top w:w="102" w:type="dxa"/>
              <w:left w:w="62" w:type="dxa"/>
              <w:bottom w:w="102" w:type="dxa"/>
              <w:right w:w="62" w:type="dxa"/>
            </w:tcMar>
          </w:tcPr>
          <w:p w14:paraId="2844859B" w14:textId="77777777" w:rsidR="00440386" w:rsidRPr="002D674F" w:rsidRDefault="00440386" w:rsidP="00CC1AE1">
            <w:pPr>
              <w:widowControl w:val="0"/>
              <w:spacing w:after="0" w:line="240" w:lineRule="auto"/>
              <w:contextualSpacing/>
              <w:jc w:val="center"/>
              <w:rPr>
                <w:rFonts w:ascii="Times New Roman" w:eastAsia="Times New Roman" w:hAnsi="Times New Roman" w:cs="Times New Roman"/>
                <w:i/>
                <w:kern w:val="0"/>
                <w:lang w:eastAsia="ru-RU"/>
                <w14:ligatures w14:val="none"/>
              </w:rPr>
            </w:pPr>
            <w:r w:rsidRPr="002D674F">
              <w:rPr>
                <w:rFonts w:ascii="Times New Roman" w:eastAsia="Times New Roman" w:hAnsi="Times New Roman" w:cs="Times New Roman"/>
                <w:i/>
                <w:kern w:val="0"/>
                <w:lang w:eastAsia="ru-RU"/>
                <w14:ligatures w14:val="none"/>
              </w:rPr>
              <w:t>(должность лица, уполномоченного</w:t>
            </w:r>
          </w:p>
          <w:p w14:paraId="67C66166" w14:textId="77777777" w:rsidR="00440386" w:rsidRPr="002D674F" w:rsidRDefault="00440386" w:rsidP="00CC1AE1">
            <w:pPr>
              <w:widowControl w:val="0"/>
              <w:spacing w:after="0" w:line="240" w:lineRule="auto"/>
              <w:contextualSpacing/>
              <w:jc w:val="center"/>
              <w:rPr>
                <w:rFonts w:ascii="Times New Roman" w:eastAsia="Times New Roman" w:hAnsi="Times New Roman" w:cs="Times New Roman"/>
                <w:i/>
                <w:color w:val="000000"/>
                <w:kern w:val="0"/>
                <w:vertAlign w:val="superscript"/>
                <w:lang w:eastAsia="ru-RU"/>
                <w14:ligatures w14:val="none"/>
              </w:rPr>
            </w:pPr>
            <w:r w:rsidRPr="002D674F">
              <w:rPr>
                <w:rFonts w:ascii="Times New Roman" w:eastAsia="Times New Roman" w:hAnsi="Times New Roman" w:cs="Times New Roman"/>
                <w:i/>
                <w:spacing w:val="-4"/>
                <w:kern w:val="0"/>
                <w:lang w:eastAsia="ru-RU"/>
                <w14:ligatures w14:val="none"/>
              </w:rPr>
              <w:t>на проведение контрольных</w:t>
            </w:r>
            <w:r w:rsidRPr="002D674F">
              <w:rPr>
                <w:rFonts w:ascii="Times New Roman" w:eastAsia="Times New Roman" w:hAnsi="Times New Roman" w:cs="Times New Roman"/>
                <w:i/>
                <w:kern w:val="0"/>
                <w:lang w:eastAsia="ru-RU"/>
                <w14:ligatures w14:val="none"/>
              </w:rPr>
              <w:t xml:space="preserve"> мероприятий)</w:t>
            </w:r>
          </w:p>
        </w:tc>
        <w:tc>
          <w:tcPr>
            <w:tcW w:w="283" w:type="dxa"/>
          </w:tcPr>
          <w:p w14:paraId="40937AF1" w14:textId="77777777" w:rsidR="00440386" w:rsidRPr="002D674F" w:rsidRDefault="00440386" w:rsidP="00CC1AE1">
            <w:pPr>
              <w:widowControl w:val="0"/>
              <w:spacing w:after="0" w:line="240" w:lineRule="auto"/>
              <w:contextualSpacing/>
              <w:jc w:val="center"/>
              <w:rPr>
                <w:rFonts w:ascii="Times New Roman" w:eastAsia="Times New Roman" w:hAnsi="Times New Roman" w:cs="Times New Roman"/>
                <w:color w:val="000000"/>
                <w:kern w:val="0"/>
                <w:sz w:val="24"/>
                <w:szCs w:val="20"/>
                <w:vertAlign w:val="superscript"/>
                <w:lang w:eastAsia="ru-RU"/>
                <w14:ligatures w14:val="none"/>
              </w:rPr>
            </w:pPr>
          </w:p>
        </w:tc>
        <w:tc>
          <w:tcPr>
            <w:tcW w:w="2835" w:type="dxa"/>
            <w:tcBorders>
              <w:top w:val="single" w:sz="4" w:space="0" w:color="auto"/>
            </w:tcBorders>
            <w:tcMar>
              <w:top w:w="102" w:type="dxa"/>
              <w:left w:w="62" w:type="dxa"/>
              <w:bottom w:w="102" w:type="dxa"/>
              <w:right w:w="62" w:type="dxa"/>
            </w:tcMar>
          </w:tcPr>
          <w:p w14:paraId="74E0572C" w14:textId="77777777" w:rsidR="00440386" w:rsidRPr="002D674F" w:rsidRDefault="00440386" w:rsidP="00CC1AE1">
            <w:pPr>
              <w:widowControl w:val="0"/>
              <w:spacing w:after="0" w:line="240" w:lineRule="auto"/>
              <w:contextualSpacing/>
              <w:jc w:val="center"/>
              <w:rPr>
                <w:rFonts w:ascii="Times New Roman" w:eastAsia="Times New Roman" w:hAnsi="Times New Roman" w:cs="Times New Roman"/>
                <w:i/>
                <w:kern w:val="0"/>
                <w:lang w:eastAsia="ru-RU"/>
                <w14:ligatures w14:val="none"/>
              </w:rPr>
            </w:pPr>
            <w:r w:rsidRPr="002D674F">
              <w:rPr>
                <w:rFonts w:ascii="Times New Roman" w:eastAsia="Times New Roman" w:hAnsi="Times New Roman" w:cs="Times New Roman"/>
                <w:i/>
                <w:kern w:val="0"/>
                <w:lang w:eastAsia="ru-RU"/>
                <w14:ligatures w14:val="none"/>
              </w:rPr>
              <w:t>(подпись должностного лица, уполномоченного</w:t>
            </w:r>
            <w:r w:rsidRPr="002D674F">
              <w:rPr>
                <w:rFonts w:ascii="Times New Roman" w:eastAsia="Times New Roman" w:hAnsi="Times New Roman" w:cs="Times New Roman"/>
                <w:i/>
                <w:kern w:val="0"/>
                <w:lang w:eastAsia="ru-RU"/>
                <w14:ligatures w14:val="none"/>
              </w:rPr>
              <w:br/>
              <w:t>на проведение контрольных мероприятий)</w:t>
            </w:r>
          </w:p>
        </w:tc>
        <w:tc>
          <w:tcPr>
            <w:tcW w:w="284" w:type="dxa"/>
          </w:tcPr>
          <w:p w14:paraId="5D7D3B34" w14:textId="77777777" w:rsidR="00440386" w:rsidRPr="002D674F" w:rsidRDefault="00440386" w:rsidP="00CC1AE1">
            <w:pPr>
              <w:widowControl w:val="0"/>
              <w:spacing w:after="0" w:line="240" w:lineRule="auto"/>
              <w:contextualSpacing/>
              <w:jc w:val="center"/>
              <w:rPr>
                <w:rFonts w:ascii="Times New Roman" w:eastAsia="Times New Roman" w:hAnsi="Times New Roman" w:cs="Times New Roman"/>
                <w:i/>
                <w:kern w:val="0"/>
                <w:lang w:eastAsia="ru-RU"/>
                <w14:ligatures w14:val="none"/>
              </w:rPr>
            </w:pPr>
          </w:p>
        </w:tc>
        <w:tc>
          <w:tcPr>
            <w:tcW w:w="2970" w:type="dxa"/>
            <w:tcBorders>
              <w:top w:val="single" w:sz="4" w:space="0" w:color="auto"/>
            </w:tcBorders>
            <w:tcMar>
              <w:top w:w="102" w:type="dxa"/>
              <w:left w:w="62" w:type="dxa"/>
              <w:bottom w:w="102" w:type="dxa"/>
              <w:right w:w="62" w:type="dxa"/>
            </w:tcMar>
          </w:tcPr>
          <w:p w14:paraId="28551C6C" w14:textId="77777777" w:rsidR="00440386" w:rsidRPr="002D674F" w:rsidRDefault="00440386" w:rsidP="00CC1AE1">
            <w:pPr>
              <w:widowControl w:val="0"/>
              <w:spacing w:after="0" w:line="240" w:lineRule="auto"/>
              <w:contextualSpacing/>
              <w:jc w:val="center"/>
              <w:rPr>
                <w:rFonts w:ascii="Times New Roman" w:eastAsia="Times New Roman" w:hAnsi="Times New Roman" w:cs="Times New Roman"/>
                <w:i/>
                <w:kern w:val="0"/>
                <w:lang w:eastAsia="ru-RU"/>
                <w14:ligatures w14:val="none"/>
              </w:rPr>
            </w:pPr>
            <w:r w:rsidRPr="002D674F">
              <w:rPr>
                <w:rFonts w:ascii="Times New Roman" w:eastAsia="Times New Roman" w:hAnsi="Times New Roman" w:cs="Times New Roman"/>
                <w:i/>
                <w:kern w:val="0"/>
                <w:lang w:eastAsia="ru-RU"/>
                <w14:ligatures w14:val="none"/>
              </w:rPr>
              <w:t>(фамилия, имя, отчество (при наличии) должностного лица, уполномоченного на проведение контрольных мероприятий)</w:t>
            </w:r>
          </w:p>
        </w:tc>
      </w:tr>
    </w:tbl>
    <w:p w14:paraId="279F1504" w14:textId="77777777" w:rsidR="00440386" w:rsidRPr="002D674F" w:rsidRDefault="00440386" w:rsidP="00440386">
      <w:pPr>
        <w:spacing w:after="0" w:line="240" w:lineRule="auto"/>
        <w:rPr>
          <w:rFonts w:ascii="Times New Roman" w:eastAsia="Times New Roman" w:hAnsi="Times New Roman" w:cs="Times New Roman"/>
          <w:kern w:val="0"/>
          <w:sz w:val="28"/>
          <w:szCs w:val="28"/>
          <w:lang w:eastAsia="ru-RU"/>
          <w14:ligatures w14:val="none"/>
        </w:rPr>
      </w:pPr>
    </w:p>
    <w:p w14:paraId="390D1210" w14:textId="490E86C3" w:rsidR="00440386" w:rsidRPr="006378F4" w:rsidRDefault="00EF3C4F" w:rsidP="006A5379">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____________________________________________________________________</w:t>
      </w:r>
    </w:p>
    <w:p w14:paraId="107A75A8" w14:textId="77777777" w:rsidR="00440386" w:rsidRDefault="00440386" w:rsidP="006A5379">
      <w:pPr>
        <w:spacing w:after="0" w:line="240" w:lineRule="auto"/>
        <w:rPr>
          <w:rFonts w:ascii="Times New Roman" w:eastAsia="Times New Roman" w:hAnsi="Times New Roman" w:cs="Times New Roman"/>
          <w:kern w:val="0"/>
          <w:sz w:val="28"/>
          <w:szCs w:val="28"/>
          <w:lang w:val="en-US" w:eastAsia="ru-RU"/>
          <w14:ligatures w14:val="none"/>
        </w:rPr>
      </w:pPr>
    </w:p>
    <w:p w14:paraId="3BB7BDBE" w14:textId="77777777" w:rsidR="00440386" w:rsidRDefault="00440386" w:rsidP="006A5379">
      <w:pPr>
        <w:spacing w:after="0" w:line="240" w:lineRule="auto"/>
        <w:rPr>
          <w:rFonts w:ascii="Times New Roman" w:eastAsia="Times New Roman" w:hAnsi="Times New Roman" w:cs="Times New Roman"/>
          <w:kern w:val="0"/>
          <w:sz w:val="28"/>
          <w:szCs w:val="28"/>
          <w:lang w:eastAsia="ru-RU"/>
          <w14:ligatures w14:val="none"/>
        </w:rPr>
      </w:pPr>
    </w:p>
    <w:p w14:paraId="2B6581A4" w14:textId="77777777" w:rsidR="006378F4" w:rsidRDefault="006378F4" w:rsidP="006A5379">
      <w:pPr>
        <w:spacing w:after="0" w:line="240" w:lineRule="auto"/>
        <w:rPr>
          <w:rFonts w:ascii="Times New Roman" w:eastAsia="Times New Roman" w:hAnsi="Times New Roman" w:cs="Times New Roman"/>
          <w:kern w:val="0"/>
          <w:sz w:val="28"/>
          <w:szCs w:val="28"/>
          <w:lang w:eastAsia="ru-RU"/>
          <w14:ligatures w14:val="none"/>
        </w:rPr>
      </w:pPr>
    </w:p>
    <w:p w14:paraId="438B8DD1" w14:textId="77777777" w:rsidR="006378F4" w:rsidRDefault="006378F4" w:rsidP="006A5379">
      <w:pPr>
        <w:spacing w:after="0" w:line="240" w:lineRule="auto"/>
        <w:rPr>
          <w:rFonts w:ascii="Times New Roman" w:eastAsia="Times New Roman" w:hAnsi="Times New Roman" w:cs="Times New Roman"/>
          <w:kern w:val="0"/>
          <w:sz w:val="28"/>
          <w:szCs w:val="28"/>
          <w:lang w:eastAsia="ru-RU"/>
          <w14:ligatures w14:val="none"/>
        </w:rPr>
      </w:pPr>
    </w:p>
    <w:p w14:paraId="4AC9CA4E" w14:textId="77777777" w:rsidR="006378F4" w:rsidRDefault="006378F4" w:rsidP="006A5379">
      <w:pPr>
        <w:spacing w:after="0" w:line="240" w:lineRule="auto"/>
        <w:rPr>
          <w:rFonts w:ascii="Times New Roman" w:eastAsia="Times New Roman" w:hAnsi="Times New Roman" w:cs="Times New Roman"/>
          <w:kern w:val="0"/>
          <w:sz w:val="28"/>
          <w:szCs w:val="28"/>
          <w:lang w:eastAsia="ru-RU"/>
          <w14:ligatures w14:val="none"/>
        </w:rPr>
      </w:pPr>
    </w:p>
    <w:p w14:paraId="02EB2AEB" w14:textId="77777777" w:rsidR="006378F4" w:rsidRDefault="006378F4" w:rsidP="006A5379">
      <w:pPr>
        <w:spacing w:after="0" w:line="240" w:lineRule="auto"/>
        <w:rPr>
          <w:rFonts w:ascii="Times New Roman" w:eastAsia="Times New Roman" w:hAnsi="Times New Roman" w:cs="Times New Roman"/>
          <w:kern w:val="0"/>
          <w:sz w:val="28"/>
          <w:szCs w:val="28"/>
          <w:lang w:eastAsia="ru-RU"/>
          <w14:ligatures w14:val="none"/>
        </w:rPr>
      </w:pPr>
    </w:p>
    <w:p w14:paraId="54063464" w14:textId="77777777" w:rsidR="006378F4" w:rsidRDefault="006378F4" w:rsidP="006A5379">
      <w:pPr>
        <w:spacing w:after="0" w:line="240" w:lineRule="auto"/>
        <w:rPr>
          <w:rFonts w:ascii="Times New Roman" w:eastAsia="Times New Roman" w:hAnsi="Times New Roman" w:cs="Times New Roman"/>
          <w:kern w:val="0"/>
          <w:sz w:val="28"/>
          <w:szCs w:val="28"/>
          <w:lang w:eastAsia="ru-RU"/>
          <w14:ligatures w14:val="none"/>
        </w:rPr>
      </w:pPr>
    </w:p>
    <w:p w14:paraId="6DAD0702" w14:textId="77777777" w:rsidR="006378F4" w:rsidRDefault="006378F4" w:rsidP="006A5379">
      <w:pPr>
        <w:spacing w:after="0" w:line="240" w:lineRule="auto"/>
        <w:rPr>
          <w:rFonts w:ascii="Times New Roman" w:eastAsia="Times New Roman" w:hAnsi="Times New Roman" w:cs="Times New Roman"/>
          <w:kern w:val="0"/>
          <w:sz w:val="28"/>
          <w:szCs w:val="28"/>
          <w:lang w:eastAsia="ru-RU"/>
          <w14:ligatures w14:val="none"/>
        </w:rPr>
      </w:pPr>
    </w:p>
    <w:p w14:paraId="7AA08AA8" w14:textId="77777777" w:rsidR="006378F4" w:rsidRDefault="006378F4" w:rsidP="006A5379">
      <w:pPr>
        <w:spacing w:after="0" w:line="240" w:lineRule="auto"/>
        <w:rPr>
          <w:rFonts w:ascii="Times New Roman" w:eastAsia="Times New Roman" w:hAnsi="Times New Roman" w:cs="Times New Roman"/>
          <w:kern w:val="0"/>
          <w:sz w:val="28"/>
          <w:szCs w:val="28"/>
          <w:lang w:eastAsia="ru-RU"/>
          <w14:ligatures w14:val="none"/>
        </w:rPr>
      </w:pPr>
    </w:p>
    <w:p w14:paraId="67C414C7" w14:textId="77777777" w:rsidR="006378F4" w:rsidRDefault="006378F4" w:rsidP="006A5379">
      <w:pPr>
        <w:spacing w:after="0" w:line="240" w:lineRule="auto"/>
        <w:rPr>
          <w:rFonts w:ascii="Times New Roman" w:eastAsia="Times New Roman" w:hAnsi="Times New Roman" w:cs="Times New Roman"/>
          <w:kern w:val="0"/>
          <w:sz w:val="28"/>
          <w:szCs w:val="28"/>
          <w:lang w:eastAsia="ru-RU"/>
          <w14:ligatures w14:val="none"/>
        </w:rPr>
      </w:pPr>
    </w:p>
    <w:p w14:paraId="7BC2E11E" w14:textId="77777777" w:rsidR="006378F4" w:rsidRDefault="006378F4" w:rsidP="006A5379">
      <w:pPr>
        <w:spacing w:after="0" w:line="240" w:lineRule="auto"/>
        <w:rPr>
          <w:rFonts w:ascii="Times New Roman" w:eastAsia="Times New Roman" w:hAnsi="Times New Roman" w:cs="Times New Roman"/>
          <w:kern w:val="0"/>
          <w:sz w:val="28"/>
          <w:szCs w:val="28"/>
          <w:lang w:eastAsia="ru-RU"/>
          <w14:ligatures w14:val="none"/>
        </w:rPr>
      </w:pPr>
    </w:p>
    <w:p w14:paraId="72CD558E" w14:textId="77777777" w:rsidR="006378F4" w:rsidRDefault="006378F4" w:rsidP="006A5379">
      <w:pPr>
        <w:spacing w:after="0" w:line="240" w:lineRule="auto"/>
        <w:rPr>
          <w:rFonts w:ascii="Times New Roman" w:eastAsia="Times New Roman" w:hAnsi="Times New Roman" w:cs="Times New Roman"/>
          <w:kern w:val="0"/>
          <w:sz w:val="28"/>
          <w:szCs w:val="28"/>
          <w:lang w:eastAsia="ru-RU"/>
          <w14:ligatures w14:val="none"/>
        </w:rPr>
      </w:pPr>
    </w:p>
    <w:p w14:paraId="2FD48527" w14:textId="77777777" w:rsidR="006378F4" w:rsidRDefault="006378F4" w:rsidP="006A5379">
      <w:pPr>
        <w:spacing w:after="0" w:line="240" w:lineRule="auto"/>
        <w:rPr>
          <w:rFonts w:ascii="Times New Roman" w:eastAsia="Times New Roman" w:hAnsi="Times New Roman" w:cs="Times New Roman"/>
          <w:kern w:val="0"/>
          <w:sz w:val="28"/>
          <w:szCs w:val="28"/>
          <w:lang w:eastAsia="ru-RU"/>
          <w14:ligatures w14:val="none"/>
        </w:rPr>
      </w:pPr>
    </w:p>
    <w:p w14:paraId="64E425D2" w14:textId="77777777" w:rsidR="006378F4" w:rsidRPr="006378F4" w:rsidRDefault="006378F4" w:rsidP="006A5379">
      <w:pPr>
        <w:spacing w:after="0" w:line="240" w:lineRule="auto"/>
        <w:rPr>
          <w:rFonts w:ascii="Times New Roman" w:eastAsia="Times New Roman" w:hAnsi="Times New Roman" w:cs="Times New Roman"/>
          <w:kern w:val="0"/>
          <w:sz w:val="28"/>
          <w:szCs w:val="28"/>
          <w:lang w:eastAsia="ru-RU"/>
          <w14:ligatures w14:val="none"/>
        </w:rPr>
      </w:pPr>
    </w:p>
    <w:p w14:paraId="6742A410" w14:textId="77777777" w:rsidR="006A5379" w:rsidRPr="006A5379" w:rsidRDefault="006A5379" w:rsidP="006A5379">
      <w:pPr>
        <w:tabs>
          <w:tab w:val="left" w:pos="6449"/>
        </w:tabs>
        <w:spacing w:after="0" w:line="240" w:lineRule="auto"/>
        <w:rPr>
          <w:rFonts w:ascii="Times New Roman" w:eastAsia="Times New Roman" w:hAnsi="Times New Roman" w:cs="Times New Roman"/>
          <w:kern w:val="0"/>
          <w:sz w:val="28"/>
          <w:szCs w:val="28"/>
          <w:lang w:eastAsia="ru-RU"/>
          <w14:ligatures w14:val="none"/>
        </w:rPr>
      </w:pPr>
    </w:p>
    <w:tbl>
      <w:tblPr>
        <w:tblW w:w="9639" w:type="dxa"/>
        <w:tblInd w:w="108" w:type="dxa"/>
        <w:tblLook w:val="01E0" w:firstRow="1" w:lastRow="1" w:firstColumn="1" w:lastColumn="1" w:noHBand="0" w:noVBand="0"/>
      </w:tblPr>
      <w:tblGrid>
        <w:gridCol w:w="4962"/>
        <w:gridCol w:w="4677"/>
      </w:tblGrid>
      <w:tr w:rsidR="006A5379" w:rsidRPr="006A5379" w14:paraId="4491047B" w14:textId="77777777" w:rsidTr="00CB5901">
        <w:tc>
          <w:tcPr>
            <w:tcW w:w="4962" w:type="dxa"/>
          </w:tcPr>
          <w:p w14:paraId="029CF9F2" w14:textId="77777777" w:rsidR="006A5379" w:rsidRPr="006A5379" w:rsidRDefault="006A5379" w:rsidP="006A5379">
            <w:pPr>
              <w:spacing w:after="0" w:line="240" w:lineRule="auto"/>
              <w:jc w:val="both"/>
              <w:rPr>
                <w:rFonts w:ascii="Times New Roman" w:eastAsia="Times New Roman" w:hAnsi="Times New Roman" w:cs="Times New Roman"/>
                <w:kern w:val="0"/>
                <w:sz w:val="28"/>
                <w:szCs w:val="28"/>
                <w:lang w:eastAsia="ru-RU"/>
                <w14:ligatures w14:val="none"/>
              </w:rPr>
            </w:pPr>
          </w:p>
        </w:tc>
        <w:tc>
          <w:tcPr>
            <w:tcW w:w="4677" w:type="dxa"/>
          </w:tcPr>
          <w:p w14:paraId="5B2D5D41" w14:textId="77777777" w:rsidR="006A5379" w:rsidRPr="006A5379" w:rsidRDefault="006A5379" w:rsidP="00440386">
            <w:pPr>
              <w:spacing w:after="0" w:line="240" w:lineRule="exact"/>
              <w:jc w:val="center"/>
              <w:rPr>
                <w:rFonts w:ascii="Times New Roman" w:eastAsia="Times New Roman" w:hAnsi="Times New Roman" w:cs="Times New Roman"/>
                <w:bCs/>
                <w:color w:val="000000"/>
                <w:spacing w:val="-3"/>
                <w:kern w:val="0"/>
                <w:sz w:val="28"/>
                <w:szCs w:val="28"/>
                <w:lang w:eastAsia="ru-RU"/>
                <w14:ligatures w14:val="none"/>
              </w:rPr>
            </w:pPr>
            <w:r w:rsidRPr="006A5379">
              <w:rPr>
                <w:rFonts w:ascii="Times New Roman" w:eastAsia="Times New Roman" w:hAnsi="Times New Roman" w:cs="Times New Roman"/>
                <w:bCs/>
                <w:color w:val="000000"/>
                <w:spacing w:val="-3"/>
                <w:kern w:val="0"/>
                <w:sz w:val="28"/>
                <w:szCs w:val="28"/>
                <w:lang w:eastAsia="ru-RU"/>
                <w14:ligatures w14:val="none"/>
              </w:rPr>
              <w:t>Приложение 3</w:t>
            </w:r>
          </w:p>
          <w:p w14:paraId="765F6420" w14:textId="47A44C5C" w:rsidR="006A5379" w:rsidRPr="006A5379" w:rsidRDefault="006A5379" w:rsidP="00440386">
            <w:pPr>
              <w:keepNext/>
              <w:widowControl w:val="0"/>
              <w:autoSpaceDE w:val="0"/>
              <w:autoSpaceDN w:val="0"/>
              <w:adjustRightInd w:val="0"/>
              <w:spacing w:after="0" w:line="240" w:lineRule="exact"/>
              <w:jc w:val="both"/>
              <w:outlineLvl w:val="0"/>
              <w:rPr>
                <w:rFonts w:ascii="Times New Roman" w:eastAsia="Times New Roman" w:hAnsi="Times New Roman" w:cs="Times New Roman"/>
                <w:b/>
                <w:bCs/>
                <w:i/>
                <w:iCs/>
                <w:kern w:val="0"/>
                <w:sz w:val="28"/>
                <w:szCs w:val="28"/>
                <w:lang w:eastAsia="ru-RU"/>
                <w14:ligatures w14:val="none"/>
              </w:rPr>
            </w:pPr>
            <w:r w:rsidRPr="006A5379">
              <w:rPr>
                <w:rFonts w:ascii="Times New Roman" w:eastAsia="Times New Roman" w:hAnsi="Times New Roman" w:cs="Times New Roman"/>
                <w:bCs/>
                <w:iCs/>
                <w:kern w:val="0"/>
                <w:sz w:val="28"/>
                <w:szCs w:val="28"/>
                <w:lang w:eastAsia="ru-RU"/>
                <w14:ligatures w14:val="none"/>
              </w:rPr>
              <w:t xml:space="preserve">к Положению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00EF3C4F">
              <w:rPr>
                <w:rFonts w:ascii="Times New Roman" w:eastAsia="Times New Roman" w:hAnsi="Times New Roman" w:cs="Times New Roman"/>
                <w:bCs/>
                <w:iCs/>
                <w:kern w:val="0"/>
                <w:sz w:val="28"/>
                <w:szCs w:val="28"/>
                <w:lang w:eastAsia="ru-RU"/>
                <w14:ligatures w14:val="none"/>
              </w:rPr>
              <w:t>Грачевского</w:t>
            </w:r>
            <w:r w:rsidRPr="006A5379">
              <w:rPr>
                <w:rFonts w:ascii="Times New Roman" w:eastAsia="Times New Roman" w:hAnsi="Times New Roman" w:cs="Times New Roman"/>
                <w:bCs/>
                <w:iCs/>
                <w:kern w:val="0"/>
                <w:sz w:val="28"/>
                <w:szCs w:val="28"/>
                <w:lang w:eastAsia="ru-RU"/>
                <w14:ligatures w14:val="none"/>
              </w:rPr>
              <w:t xml:space="preserve"> муниципального округа Ставропольского края</w:t>
            </w:r>
          </w:p>
        </w:tc>
      </w:tr>
    </w:tbl>
    <w:p w14:paraId="0A65A90B" w14:textId="77777777" w:rsidR="006A5379" w:rsidRPr="006A5379" w:rsidRDefault="006A5379" w:rsidP="006A5379">
      <w:pPr>
        <w:spacing w:after="0" w:line="240" w:lineRule="auto"/>
        <w:rPr>
          <w:rFonts w:ascii="Times New Roman" w:eastAsia="Times New Roman" w:hAnsi="Times New Roman" w:cs="Times New Roman"/>
          <w:kern w:val="0"/>
          <w:sz w:val="28"/>
          <w:szCs w:val="28"/>
          <w:lang w:eastAsia="ru-RU"/>
          <w14:ligatures w14:val="none"/>
        </w:rPr>
      </w:pPr>
    </w:p>
    <w:p w14:paraId="7912D3F9" w14:textId="77777777" w:rsidR="006A5379" w:rsidRPr="006A5379" w:rsidRDefault="006A5379" w:rsidP="006A5379">
      <w:pPr>
        <w:spacing w:after="0" w:line="240" w:lineRule="auto"/>
        <w:jc w:val="center"/>
        <w:rPr>
          <w:rFonts w:ascii="Times New Roman" w:eastAsia="Times New Roman" w:hAnsi="Times New Roman" w:cs="Times New Roman"/>
          <w:bCs/>
          <w:kern w:val="0"/>
          <w:sz w:val="28"/>
          <w:szCs w:val="28"/>
          <w:lang w:eastAsia="ru-RU"/>
          <w14:ligatures w14:val="none"/>
        </w:rPr>
      </w:pPr>
      <w:r w:rsidRPr="006A5379">
        <w:rPr>
          <w:rFonts w:ascii="Times New Roman" w:eastAsia="Times New Roman" w:hAnsi="Times New Roman" w:cs="Times New Roman"/>
          <w:bCs/>
          <w:kern w:val="0"/>
          <w:sz w:val="28"/>
          <w:szCs w:val="28"/>
          <w:lang w:eastAsia="ru-RU"/>
          <w14:ligatures w14:val="none"/>
        </w:rPr>
        <w:t xml:space="preserve">КЛЮЧЕВЫЕ ПОКАЗАТЕЛИ </w:t>
      </w:r>
    </w:p>
    <w:p w14:paraId="625AF483" w14:textId="46739856" w:rsidR="006A5379" w:rsidRPr="006A5379" w:rsidRDefault="006A5379" w:rsidP="006A5379">
      <w:pPr>
        <w:spacing w:after="0" w:line="240" w:lineRule="auto"/>
        <w:jc w:val="center"/>
        <w:rPr>
          <w:rFonts w:ascii="Times New Roman" w:eastAsia="Times New Roman" w:hAnsi="Times New Roman" w:cs="Times New Roman"/>
          <w:bCs/>
          <w:kern w:val="0"/>
          <w:sz w:val="28"/>
          <w:szCs w:val="28"/>
          <w:lang w:eastAsia="ru-RU"/>
          <w14:ligatures w14:val="none"/>
        </w:rPr>
      </w:pPr>
      <w:r w:rsidRPr="006A5379">
        <w:rPr>
          <w:rFonts w:ascii="Times New Roman" w:eastAsia="Times New Roman" w:hAnsi="Times New Roman" w:cs="Times New Roman"/>
          <w:bCs/>
          <w:kern w:val="0"/>
          <w:sz w:val="28"/>
          <w:szCs w:val="28"/>
          <w:lang w:eastAsia="ru-RU"/>
          <w14:ligatures w14:val="none"/>
        </w:rPr>
        <w:t xml:space="preserve">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00EF3C4F" w:rsidRPr="004E12A8">
        <w:rPr>
          <w:rFonts w:ascii="Times New Roman" w:eastAsia="Times New Roman" w:hAnsi="Times New Roman" w:cs="Times New Roman"/>
          <w:bCs/>
          <w:kern w:val="0"/>
          <w:sz w:val="28"/>
          <w:szCs w:val="28"/>
          <w:lang w:eastAsia="ru-RU"/>
          <w14:ligatures w14:val="none"/>
        </w:rPr>
        <w:t>Грачевского</w:t>
      </w:r>
      <w:r w:rsidRPr="006A5379">
        <w:rPr>
          <w:rFonts w:ascii="Times New Roman" w:eastAsia="Times New Roman" w:hAnsi="Times New Roman" w:cs="Times New Roman"/>
          <w:bCs/>
          <w:kern w:val="0"/>
          <w:sz w:val="28"/>
          <w:szCs w:val="28"/>
          <w:lang w:eastAsia="ru-RU"/>
          <w14:ligatures w14:val="none"/>
        </w:rPr>
        <w:t xml:space="preserve"> муниципального округа Ставропольского края и их целевые значения, индикативные показатели</w:t>
      </w:r>
    </w:p>
    <w:p w14:paraId="56632592" w14:textId="77777777" w:rsidR="006A5379" w:rsidRPr="006A5379" w:rsidRDefault="006A5379" w:rsidP="006A5379">
      <w:pPr>
        <w:spacing w:after="0" w:line="240" w:lineRule="auto"/>
        <w:jc w:val="center"/>
        <w:rPr>
          <w:rFonts w:ascii="Times New Roman" w:eastAsia="Times New Roman" w:hAnsi="Times New Roman" w:cs="Times New Roman"/>
          <w:bCs/>
          <w:kern w:val="0"/>
          <w:sz w:val="28"/>
          <w:szCs w:val="28"/>
          <w:lang w:eastAsia="ru-RU"/>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5834"/>
        <w:gridCol w:w="3130"/>
      </w:tblGrid>
      <w:tr w:rsidR="006A5379" w:rsidRPr="00440386" w14:paraId="1DBA442C" w14:textId="77777777" w:rsidTr="00CB5901">
        <w:tc>
          <w:tcPr>
            <w:tcW w:w="557" w:type="dxa"/>
          </w:tcPr>
          <w:p w14:paraId="34A54607" w14:textId="77777777" w:rsidR="006A5379" w:rsidRPr="00440386" w:rsidRDefault="006A5379" w:rsidP="006A5379">
            <w:pPr>
              <w:spacing w:after="0" w:line="240" w:lineRule="auto"/>
              <w:jc w:val="center"/>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w:t>
            </w:r>
          </w:p>
          <w:p w14:paraId="437C5B47" w14:textId="77777777" w:rsidR="006A5379" w:rsidRPr="00440386" w:rsidRDefault="006A5379" w:rsidP="006A5379">
            <w:pPr>
              <w:spacing w:after="0" w:line="240" w:lineRule="auto"/>
              <w:jc w:val="center"/>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п/п</w:t>
            </w:r>
          </w:p>
        </w:tc>
        <w:tc>
          <w:tcPr>
            <w:tcW w:w="5910" w:type="dxa"/>
          </w:tcPr>
          <w:p w14:paraId="14C67961" w14:textId="77777777" w:rsidR="006A5379" w:rsidRPr="00440386" w:rsidRDefault="006A5379" w:rsidP="006A5379">
            <w:pPr>
              <w:spacing w:after="0" w:line="240" w:lineRule="auto"/>
              <w:jc w:val="center"/>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Ключевые показатели</w:t>
            </w:r>
          </w:p>
        </w:tc>
        <w:tc>
          <w:tcPr>
            <w:tcW w:w="3172" w:type="dxa"/>
          </w:tcPr>
          <w:p w14:paraId="1D2B35C3" w14:textId="77777777" w:rsidR="006A5379" w:rsidRPr="00440386" w:rsidRDefault="006A5379" w:rsidP="006A5379">
            <w:pPr>
              <w:spacing w:after="0" w:line="240" w:lineRule="auto"/>
              <w:jc w:val="center"/>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 xml:space="preserve">Целевые значения </w:t>
            </w:r>
          </w:p>
        </w:tc>
      </w:tr>
      <w:tr w:rsidR="006A5379" w:rsidRPr="00440386" w14:paraId="1DCF7C5F" w14:textId="77777777" w:rsidTr="00CB5901">
        <w:tc>
          <w:tcPr>
            <w:tcW w:w="557" w:type="dxa"/>
          </w:tcPr>
          <w:p w14:paraId="0DD606A8"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1.</w:t>
            </w:r>
          </w:p>
        </w:tc>
        <w:tc>
          <w:tcPr>
            <w:tcW w:w="5910" w:type="dxa"/>
          </w:tcPr>
          <w:p w14:paraId="66CA171F"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Процент устраненных нарушений из числа выявленных нарушений требований ФЗ «О теплоснабжении»</w:t>
            </w:r>
          </w:p>
        </w:tc>
        <w:tc>
          <w:tcPr>
            <w:tcW w:w="3172" w:type="dxa"/>
          </w:tcPr>
          <w:p w14:paraId="71E5F406" w14:textId="77777777" w:rsidR="006A5379" w:rsidRPr="00440386" w:rsidRDefault="006A5379" w:rsidP="006A5379">
            <w:pPr>
              <w:spacing w:after="0" w:line="240" w:lineRule="auto"/>
              <w:jc w:val="center"/>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70%</w:t>
            </w:r>
          </w:p>
        </w:tc>
      </w:tr>
      <w:tr w:rsidR="006A5379" w:rsidRPr="00440386" w14:paraId="4D3464B4" w14:textId="77777777" w:rsidTr="00CB5901">
        <w:tc>
          <w:tcPr>
            <w:tcW w:w="557" w:type="dxa"/>
          </w:tcPr>
          <w:p w14:paraId="3BE31B75"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2.</w:t>
            </w:r>
          </w:p>
        </w:tc>
        <w:tc>
          <w:tcPr>
            <w:tcW w:w="5910" w:type="dxa"/>
          </w:tcPr>
          <w:p w14:paraId="12A13445" w14:textId="77777777" w:rsidR="006A5379" w:rsidRPr="00440386" w:rsidRDefault="006A5379" w:rsidP="006A5379">
            <w:pPr>
              <w:spacing w:after="0" w:line="240" w:lineRule="auto"/>
              <w:jc w:val="both"/>
              <w:rPr>
                <w:rFonts w:ascii="Times New Roman" w:eastAsia="Times New Roman" w:hAnsi="Times New Roman" w:cs="Times New Roman"/>
                <w:b/>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w:t>
            </w:r>
          </w:p>
        </w:tc>
        <w:tc>
          <w:tcPr>
            <w:tcW w:w="3172" w:type="dxa"/>
          </w:tcPr>
          <w:p w14:paraId="4D5EE999" w14:textId="77777777" w:rsidR="006A5379" w:rsidRPr="00440386" w:rsidRDefault="006A5379" w:rsidP="006A5379">
            <w:pPr>
              <w:spacing w:after="0" w:line="240" w:lineRule="auto"/>
              <w:jc w:val="center"/>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0%</w:t>
            </w:r>
          </w:p>
        </w:tc>
      </w:tr>
      <w:tr w:rsidR="006A5379" w:rsidRPr="00440386" w14:paraId="788F5F9A" w14:textId="77777777" w:rsidTr="00CB5901">
        <w:tc>
          <w:tcPr>
            <w:tcW w:w="557" w:type="dxa"/>
          </w:tcPr>
          <w:p w14:paraId="6E082A39"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3.</w:t>
            </w:r>
          </w:p>
        </w:tc>
        <w:tc>
          <w:tcPr>
            <w:tcW w:w="5910" w:type="dxa"/>
          </w:tcPr>
          <w:p w14:paraId="4A48CEEF" w14:textId="77777777" w:rsidR="006A5379" w:rsidRPr="00440386" w:rsidRDefault="006A5379" w:rsidP="006A5379">
            <w:pPr>
              <w:spacing w:after="0" w:line="240" w:lineRule="auto"/>
              <w:jc w:val="both"/>
              <w:rPr>
                <w:rFonts w:ascii="Times New Roman" w:eastAsia="Times New Roman" w:hAnsi="Times New Roman" w:cs="Times New Roman"/>
                <w:b/>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Процент отмененных результатов контрольных (надзорных) мероприятий</w:t>
            </w:r>
          </w:p>
        </w:tc>
        <w:tc>
          <w:tcPr>
            <w:tcW w:w="3172" w:type="dxa"/>
          </w:tcPr>
          <w:p w14:paraId="663774F9" w14:textId="77777777" w:rsidR="006A5379" w:rsidRPr="00440386" w:rsidRDefault="006A5379" w:rsidP="006A5379">
            <w:pPr>
              <w:spacing w:after="0" w:line="240" w:lineRule="auto"/>
              <w:jc w:val="center"/>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0%</w:t>
            </w:r>
          </w:p>
        </w:tc>
      </w:tr>
      <w:tr w:rsidR="006A5379" w:rsidRPr="00440386" w14:paraId="2EBC8EE0" w14:textId="77777777" w:rsidTr="00CB5901">
        <w:tc>
          <w:tcPr>
            <w:tcW w:w="557" w:type="dxa"/>
          </w:tcPr>
          <w:p w14:paraId="2F538D69"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4.</w:t>
            </w:r>
          </w:p>
        </w:tc>
        <w:tc>
          <w:tcPr>
            <w:tcW w:w="5910" w:type="dxa"/>
          </w:tcPr>
          <w:p w14:paraId="3364AF5D" w14:textId="77777777" w:rsidR="006A5379" w:rsidRPr="00440386" w:rsidRDefault="006A5379" w:rsidP="006A5379">
            <w:pPr>
              <w:spacing w:after="0" w:line="240" w:lineRule="auto"/>
              <w:jc w:val="both"/>
              <w:rPr>
                <w:rFonts w:ascii="Times New Roman" w:eastAsia="Times New Roman" w:hAnsi="Times New Roman" w:cs="Times New Roman"/>
                <w:b/>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72" w:type="dxa"/>
          </w:tcPr>
          <w:p w14:paraId="38A861CC" w14:textId="616DADD2" w:rsidR="006A5379" w:rsidRPr="00440386" w:rsidRDefault="00EF3C4F" w:rsidP="006A5379">
            <w:pPr>
              <w:spacing w:after="0" w:line="240" w:lineRule="auto"/>
              <w:jc w:val="center"/>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0</w:t>
            </w:r>
            <w:r w:rsidR="006A5379" w:rsidRPr="00440386">
              <w:rPr>
                <w:rFonts w:ascii="Times New Roman" w:eastAsia="Times New Roman" w:hAnsi="Times New Roman" w:cs="Times New Roman"/>
                <w:kern w:val="0"/>
                <w:sz w:val="24"/>
                <w:szCs w:val="24"/>
                <w:lang w:eastAsia="ru-RU"/>
                <w14:ligatures w14:val="none"/>
              </w:rPr>
              <w:t>%</w:t>
            </w:r>
          </w:p>
        </w:tc>
      </w:tr>
      <w:tr w:rsidR="006A5379" w:rsidRPr="00440386" w14:paraId="0D8F3DAD" w14:textId="77777777" w:rsidTr="00CB5901">
        <w:tc>
          <w:tcPr>
            <w:tcW w:w="557" w:type="dxa"/>
          </w:tcPr>
          <w:p w14:paraId="12C1F0F5"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5.</w:t>
            </w:r>
          </w:p>
        </w:tc>
        <w:tc>
          <w:tcPr>
            <w:tcW w:w="5910" w:type="dxa"/>
          </w:tcPr>
          <w:p w14:paraId="3545A8B8" w14:textId="77777777" w:rsidR="006A5379" w:rsidRPr="00440386" w:rsidRDefault="006A5379" w:rsidP="006A5379">
            <w:pPr>
              <w:spacing w:after="0" w:line="240" w:lineRule="auto"/>
              <w:jc w:val="both"/>
              <w:rPr>
                <w:rFonts w:ascii="Times New Roman" w:eastAsia="Times New Roman" w:hAnsi="Times New Roman" w:cs="Times New Roman"/>
                <w:b/>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Процент внесенных судебных решений о назначении административного наказания по материалам органа муниципального контроля</w:t>
            </w:r>
          </w:p>
        </w:tc>
        <w:tc>
          <w:tcPr>
            <w:tcW w:w="3172" w:type="dxa"/>
          </w:tcPr>
          <w:p w14:paraId="4C6659C8" w14:textId="31810EBE" w:rsidR="006A5379" w:rsidRPr="00440386" w:rsidRDefault="004E12A8" w:rsidP="006A5379">
            <w:pPr>
              <w:spacing w:after="0" w:line="240" w:lineRule="auto"/>
              <w:jc w:val="center"/>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95</w:t>
            </w:r>
            <w:r w:rsidR="006A5379" w:rsidRPr="00440386">
              <w:rPr>
                <w:rFonts w:ascii="Times New Roman" w:eastAsia="Times New Roman" w:hAnsi="Times New Roman" w:cs="Times New Roman"/>
                <w:kern w:val="0"/>
                <w:sz w:val="24"/>
                <w:szCs w:val="24"/>
                <w:lang w:eastAsia="ru-RU"/>
                <w14:ligatures w14:val="none"/>
              </w:rPr>
              <w:t>%</w:t>
            </w:r>
          </w:p>
        </w:tc>
      </w:tr>
      <w:tr w:rsidR="006A5379" w:rsidRPr="00440386" w14:paraId="0C70AB9C" w14:textId="77777777" w:rsidTr="00CB5901">
        <w:tc>
          <w:tcPr>
            <w:tcW w:w="557" w:type="dxa"/>
          </w:tcPr>
          <w:p w14:paraId="4B3DDE87"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6.</w:t>
            </w:r>
          </w:p>
        </w:tc>
        <w:tc>
          <w:tcPr>
            <w:tcW w:w="5910" w:type="dxa"/>
          </w:tcPr>
          <w:p w14:paraId="1F8EC23A" w14:textId="77777777" w:rsidR="006A5379" w:rsidRPr="00440386" w:rsidRDefault="006A5379" w:rsidP="006A5379">
            <w:pPr>
              <w:spacing w:after="0" w:line="240" w:lineRule="auto"/>
              <w:jc w:val="both"/>
              <w:rPr>
                <w:rFonts w:ascii="Times New Roman" w:eastAsia="Times New Roman" w:hAnsi="Times New Roman" w:cs="Times New Roman"/>
                <w:b/>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72" w:type="dxa"/>
          </w:tcPr>
          <w:p w14:paraId="42BDF51A" w14:textId="77777777" w:rsidR="006A5379" w:rsidRPr="00440386" w:rsidRDefault="006A5379" w:rsidP="006A5379">
            <w:pPr>
              <w:spacing w:after="0" w:line="240" w:lineRule="auto"/>
              <w:jc w:val="center"/>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0%</w:t>
            </w:r>
          </w:p>
        </w:tc>
      </w:tr>
    </w:tbl>
    <w:p w14:paraId="047E8D11" w14:textId="518F3A80" w:rsidR="006A5379" w:rsidRPr="006A5379" w:rsidRDefault="006A5379" w:rsidP="00440386">
      <w:pPr>
        <w:spacing w:after="0" w:line="240" w:lineRule="auto"/>
        <w:jc w:val="center"/>
        <w:rPr>
          <w:rFonts w:ascii="Times New Roman" w:eastAsia="Times New Roman" w:hAnsi="Times New Roman" w:cs="Times New Roman"/>
          <w:kern w:val="0"/>
          <w:sz w:val="28"/>
          <w:szCs w:val="28"/>
          <w:lang w:eastAsia="ru-RU"/>
          <w14:ligatures w14:val="none"/>
        </w:rPr>
      </w:pPr>
      <w:r w:rsidRPr="006A5379">
        <w:rPr>
          <w:rFonts w:ascii="Times New Roman" w:eastAsia="Times New Roman" w:hAnsi="Times New Roman" w:cs="Times New Roman"/>
          <w:bCs/>
          <w:kern w:val="0"/>
          <w:sz w:val="28"/>
          <w:szCs w:val="28"/>
          <w:lang w:eastAsia="ru-RU"/>
          <w14:ligatures w14:val="none"/>
        </w:rPr>
        <w:t>Индикативные показатели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269"/>
        <w:gridCol w:w="1960"/>
        <w:gridCol w:w="2484"/>
        <w:gridCol w:w="1072"/>
        <w:gridCol w:w="1134"/>
      </w:tblGrid>
      <w:tr w:rsidR="006A5379" w:rsidRPr="00440386" w14:paraId="5E9EF4BE" w14:textId="77777777" w:rsidTr="00CB5901">
        <w:tc>
          <w:tcPr>
            <w:tcW w:w="9639" w:type="dxa"/>
            <w:gridSpan w:val="6"/>
          </w:tcPr>
          <w:p w14:paraId="05F67775" w14:textId="77777777" w:rsidR="006A5379" w:rsidRPr="00440386" w:rsidRDefault="006A5379" w:rsidP="006A5379">
            <w:pPr>
              <w:spacing w:after="0" w:line="240" w:lineRule="auto"/>
              <w:rPr>
                <w:rFonts w:ascii="Times New Roman" w:eastAsia="Times New Roman" w:hAnsi="Times New Roman" w:cs="Times New Roman"/>
                <w:kern w:val="0"/>
                <w:sz w:val="24"/>
                <w:szCs w:val="24"/>
                <w:lang w:eastAsia="ru-RU"/>
                <w14:ligatures w14:val="none"/>
              </w:rPr>
            </w:pPr>
          </w:p>
          <w:p w14:paraId="5B517268" w14:textId="77777777" w:rsidR="006A5379" w:rsidRPr="00440386" w:rsidRDefault="006A5379" w:rsidP="006A5379">
            <w:pPr>
              <w:spacing w:after="0" w:line="240" w:lineRule="auto"/>
              <w:jc w:val="center"/>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Индикативные показатели, характеризующие параметры проведенных мероприятий</w:t>
            </w:r>
          </w:p>
        </w:tc>
      </w:tr>
      <w:tr w:rsidR="006A5379" w:rsidRPr="00440386" w14:paraId="42605646" w14:textId="77777777" w:rsidTr="00CB5901">
        <w:tc>
          <w:tcPr>
            <w:tcW w:w="720" w:type="dxa"/>
          </w:tcPr>
          <w:p w14:paraId="13200B9F"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p>
          <w:p w14:paraId="4F6A8A22"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1.</w:t>
            </w:r>
          </w:p>
        </w:tc>
        <w:tc>
          <w:tcPr>
            <w:tcW w:w="2269" w:type="dxa"/>
          </w:tcPr>
          <w:p w14:paraId="45421D1B"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Выполняемость внеплановых проверок</w:t>
            </w:r>
          </w:p>
        </w:tc>
        <w:tc>
          <w:tcPr>
            <w:tcW w:w="1960" w:type="dxa"/>
          </w:tcPr>
          <w:p w14:paraId="14637E16"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440386">
              <w:rPr>
                <w:rFonts w:ascii="Times New Roman" w:eastAsia="Times New Roman" w:hAnsi="Times New Roman" w:cs="Times New Roman"/>
                <w:kern w:val="0"/>
                <w:sz w:val="24"/>
                <w:szCs w:val="24"/>
                <w:lang w:eastAsia="ru-RU"/>
                <w14:ligatures w14:val="none"/>
              </w:rPr>
              <w:t>Ввн</w:t>
            </w:r>
            <w:proofErr w:type="spellEnd"/>
            <w:r w:rsidRPr="00440386">
              <w:rPr>
                <w:rFonts w:ascii="Times New Roman" w:eastAsia="Times New Roman" w:hAnsi="Times New Roman" w:cs="Times New Roman"/>
                <w:kern w:val="0"/>
                <w:sz w:val="24"/>
                <w:szCs w:val="24"/>
                <w:lang w:eastAsia="ru-RU"/>
                <w14:ligatures w14:val="none"/>
              </w:rPr>
              <w:t xml:space="preserve"> = (</w:t>
            </w:r>
            <w:proofErr w:type="spellStart"/>
            <w:r w:rsidRPr="00440386">
              <w:rPr>
                <w:rFonts w:ascii="Times New Roman" w:eastAsia="Times New Roman" w:hAnsi="Times New Roman" w:cs="Times New Roman"/>
                <w:kern w:val="0"/>
                <w:sz w:val="24"/>
                <w:szCs w:val="24"/>
                <w:lang w:eastAsia="ru-RU"/>
                <w14:ligatures w14:val="none"/>
              </w:rPr>
              <w:t>Рф</w:t>
            </w:r>
            <w:proofErr w:type="spellEnd"/>
            <w:r w:rsidRPr="00440386">
              <w:rPr>
                <w:rFonts w:ascii="Times New Roman" w:eastAsia="Times New Roman" w:hAnsi="Times New Roman" w:cs="Times New Roman"/>
                <w:kern w:val="0"/>
                <w:sz w:val="24"/>
                <w:szCs w:val="24"/>
                <w:lang w:eastAsia="ru-RU"/>
                <w14:ligatures w14:val="none"/>
              </w:rPr>
              <w:t xml:space="preserve"> / </w:t>
            </w:r>
            <w:proofErr w:type="spellStart"/>
            <w:r w:rsidRPr="00440386">
              <w:rPr>
                <w:rFonts w:ascii="Times New Roman" w:eastAsia="Times New Roman" w:hAnsi="Times New Roman" w:cs="Times New Roman"/>
                <w:kern w:val="0"/>
                <w:sz w:val="24"/>
                <w:szCs w:val="24"/>
                <w:lang w:eastAsia="ru-RU"/>
                <w14:ligatures w14:val="none"/>
              </w:rPr>
              <w:t>Рп</w:t>
            </w:r>
            <w:proofErr w:type="spellEnd"/>
            <w:r w:rsidRPr="00440386">
              <w:rPr>
                <w:rFonts w:ascii="Times New Roman" w:eastAsia="Times New Roman" w:hAnsi="Times New Roman" w:cs="Times New Roman"/>
                <w:kern w:val="0"/>
                <w:sz w:val="24"/>
                <w:szCs w:val="24"/>
                <w:lang w:eastAsia="ru-RU"/>
                <w14:ligatures w14:val="none"/>
              </w:rPr>
              <w:t xml:space="preserve">) x 100 </w:t>
            </w:r>
          </w:p>
        </w:tc>
        <w:tc>
          <w:tcPr>
            <w:tcW w:w="2484" w:type="dxa"/>
          </w:tcPr>
          <w:p w14:paraId="47E8CD56"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440386">
              <w:rPr>
                <w:rFonts w:ascii="Times New Roman" w:eastAsia="Times New Roman" w:hAnsi="Times New Roman" w:cs="Times New Roman"/>
                <w:kern w:val="0"/>
                <w:sz w:val="24"/>
                <w:szCs w:val="24"/>
                <w:lang w:eastAsia="ru-RU"/>
                <w14:ligatures w14:val="none"/>
              </w:rPr>
              <w:t>Ввн</w:t>
            </w:r>
            <w:proofErr w:type="spellEnd"/>
            <w:r w:rsidRPr="00440386">
              <w:rPr>
                <w:rFonts w:ascii="Times New Roman" w:eastAsia="Times New Roman" w:hAnsi="Times New Roman" w:cs="Times New Roman"/>
                <w:kern w:val="0"/>
                <w:sz w:val="24"/>
                <w:szCs w:val="24"/>
                <w:lang w:eastAsia="ru-RU"/>
                <w14:ligatures w14:val="none"/>
              </w:rPr>
              <w:t xml:space="preserve"> - выполняемость внеплановых проверок</w:t>
            </w:r>
          </w:p>
          <w:p w14:paraId="491A30B0"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 xml:space="preserve"> </w:t>
            </w:r>
            <w:proofErr w:type="spellStart"/>
            <w:r w:rsidRPr="00440386">
              <w:rPr>
                <w:rFonts w:ascii="Times New Roman" w:eastAsia="Times New Roman" w:hAnsi="Times New Roman" w:cs="Times New Roman"/>
                <w:kern w:val="0"/>
                <w:sz w:val="24"/>
                <w:szCs w:val="24"/>
                <w:lang w:eastAsia="ru-RU"/>
                <w14:ligatures w14:val="none"/>
              </w:rPr>
              <w:t>Рф</w:t>
            </w:r>
            <w:proofErr w:type="spellEnd"/>
            <w:r w:rsidRPr="00440386">
              <w:rPr>
                <w:rFonts w:ascii="Times New Roman" w:eastAsia="Times New Roman" w:hAnsi="Times New Roman" w:cs="Times New Roman"/>
                <w:kern w:val="0"/>
                <w:sz w:val="24"/>
                <w:szCs w:val="24"/>
                <w:lang w:eastAsia="ru-RU"/>
                <w14:ligatures w14:val="none"/>
              </w:rPr>
              <w:t xml:space="preserve"> - количество проведенных внеплановых проверок (ед.) </w:t>
            </w:r>
          </w:p>
          <w:p w14:paraId="0CCA9E9E"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440386">
              <w:rPr>
                <w:rFonts w:ascii="Times New Roman" w:eastAsia="Times New Roman" w:hAnsi="Times New Roman" w:cs="Times New Roman"/>
                <w:kern w:val="0"/>
                <w:sz w:val="24"/>
                <w:szCs w:val="24"/>
                <w:lang w:eastAsia="ru-RU"/>
                <w14:ligatures w14:val="none"/>
              </w:rPr>
              <w:lastRenderedPageBreak/>
              <w:t>Рп</w:t>
            </w:r>
            <w:proofErr w:type="spellEnd"/>
            <w:r w:rsidRPr="00440386">
              <w:rPr>
                <w:rFonts w:ascii="Times New Roman" w:eastAsia="Times New Roman" w:hAnsi="Times New Roman" w:cs="Times New Roman"/>
                <w:kern w:val="0"/>
                <w:sz w:val="24"/>
                <w:szCs w:val="24"/>
                <w:lang w:eastAsia="ru-RU"/>
                <w14:ligatures w14:val="none"/>
              </w:rPr>
              <w:t xml:space="preserve"> - количество распоряжений на проведение внеплановых проверок (ед.)</w:t>
            </w:r>
          </w:p>
        </w:tc>
        <w:tc>
          <w:tcPr>
            <w:tcW w:w="1072" w:type="dxa"/>
          </w:tcPr>
          <w:p w14:paraId="5433BC3C"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lastRenderedPageBreak/>
              <w:t>100%</w:t>
            </w:r>
          </w:p>
        </w:tc>
        <w:tc>
          <w:tcPr>
            <w:tcW w:w="1134" w:type="dxa"/>
          </w:tcPr>
          <w:p w14:paraId="5FC92369"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Письма и жалобы, поступившие в Контрольный орган</w:t>
            </w:r>
          </w:p>
        </w:tc>
      </w:tr>
      <w:tr w:rsidR="006A5379" w:rsidRPr="00440386" w14:paraId="059D9624" w14:textId="77777777" w:rsidTr="00CB5901">
        <w:tc>
          <w:tcPr>
            <w:tcW w:w="720" w:type="dxa"/>
          </w:tcPr>
          <w:p w14:paraId="04DAA130"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2.</w:t>
            </w:r>
          </w:p>
        </w:tc>
        <w:tc>
          <w:tcPr>
            <w:tcW w:w="2269" w:type="dxa"/>
          </w:tcPr>
          <w:p w14:paraId="5266552D"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Доля проверок, на результаты которых поданы жалобы</w:t>
            </w:r>
          </w:p>
        </w:tc>
        <w:tc>
          <w:tcPr>
            <w:tcW w:w="1960" w:type="dxa"/>
          </w:tcPr>
          <w:p w14:paraId="3ADE75AA"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 xml:space="preserve">Ж x 100 / </w:t>
            </w:r>
            <w:proofErr w:type="spellStart"/>
            <w:r w:rsidRPr="00440386">
              <w:rPr>
                <w:rFonts w:ascii="Times New Roman" w:eastAsia="Times New Roman" w:hAnsi="Times New Roman" w:cs="Times New Roman"/>
                <w:kern w:val="0"/>
                <w:sz w:val="24"/>
                <w:szCs w:val="24"/>
                <w:lang w:eastAsia="ru-RU"/>
                <w14:ligatures w14:val="none"/>
              </w:rPr>
              <w:t>Пф</w:t>
            </w:r>
            <w:proofErr w:type="spellEnd"/>
          </w:p>
        </w:tc>
        <w:tc>
          <w:tcPr>
            <w:tcW w:w="2484" w:type="dxa"/>
          </w:tcPr>
          <w:p w14:paraId="0354DE31"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Ж - количество жалоб (ед.)</w:t>
            </w:r>
          </w:p>
          <w:p w14:paraId="69DCB2B3"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 xml:space="preserve"> </w:t>
            </w:r>
            <w:proofErr w:type="spellStart"/>
            <w:r w:rsidRPr="00440386">
              <w:rPr>
                <w:rFonts w:ascii="Times New Roman" w:eastAsia="Times New Roman" w:hAnsi="Times New Roman" w:cs="Times New Roman"/>
                <w:kern w:val="0"/>
                <w:sz w:val="24"/>
                <w:szCs w:val="24"/>
                <w:lang w:eastAsia="ru-RU"/>
                <w14:ligatures w14:val="none"/>
              </w:rPr>
              <w:t>Пф</w:t>
            </w:r>
            <w:proofErr w:type="spellEnd"/>
            <w:r w:rsidRPr="00440386">
              <w:rPr>
                <w:rFonts w:ascii="Times New Roman" w:eastAsia="Times New Roman" w:hAnsi="Times New Roman" w:cs="Times New Roman"/>
                <w:kern w:val="0"/>
                <w:sz w:val="24"/>
                <w:szCs w:val="24"/>
                <w:lang w:eastAsia="ru-RU"/>
                <w14:ligatures w14:val="none"/>
              </w:rPr>
              <w:t xml:space="preserve"> - количество проведенных проверок</w:t>
            </w:r>
          </w:p>
        </w:tc>
        <w:tc>
          <w:tcPr>
            <w:tcW w:w="1072" w:type="dxa"/>
          </w:tcPr>
          <w:p w14:paraId="52C06002"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0%</w:t>
            </w:r>
          </w:p>
        </w:tc>
        <w:tc>
          <w:tcPr>
            <w:tcW w:w="1134" w:type="dxa"/>
          </w:tcPr>
          <w:p w14:paraId="39301B8C"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p>
        </w:tc>
      </w:tr>
      <w:tr w:rsidR="006A5379" w:rsidRPr="00440386" w14:paraId="54DA46AA" w14:textId="77777777" w:rsidTr="00CB5901">
        <w:tc>
          <w:tcPr>
            <w:tcW w:w="720" w:type="dxa"/>
          </w:tcPr>
          <w:p w14:paraId="0995931C"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3.</w:t>
            </w:r>
          </w:p>
        </w:tc>
        <w:tc>
          <w:tcPr>
            <w:tcW w:w="2269" w:type="dxa"/>
          </w:tcPr>
          <w:p w14:paraId="4A395D35"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Доля проверок, результаты которых были признаны недействительными</w:t>
            </w:r>
          </w:p>
        </w:tc>
        <w:tc>
          <w:tcPr>
            <w:tcW w:w="1960" w:type="dxa"/>
          </w:tcPr>
          <w:p w14:paraId="15B99166"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440386">
              <w:rPr>
                <w:rFonts w:ascii="Times New Roman" w:eastAsia="Times New Roman" w:hAnsi="Times New Roman" w:cs="Times New Roman"/>
                <w:kern w:val="0"/>
                <w:sz w:val="24"/>
                <w:szCs w:val="24"/>
                <w:lang w:eastAsia="ru-RU"/>
                <w14:ligatures w14:val="none"/>
              </w:rPr>
              <w:t>Пн</w:t>
            </w:r>
            <w:proofErr w:type="spellEnd"/>
            <w:r w:rsidRPr="00440386">
              <w:rPr>
                <w:rFonts w:ascii="Times New Roman" w:eastAsia="Times New Roman" w:hAnsi="Times New Roman" w:cs="Times New Roman"/>
                <w:kern w:val="0"/>
                <w:sz w:val="24"/>
                <w:szCs w:val="24"/>
                <w:lang w:eastAsia="ru-RU"/>
                <w14:ligatures w14:val="none"/>
              </w:rPr>
              <w:t xml:space="preserve"> x 100 / </w:t>
            </w:r>
            <w:proofErr w:type="spellStart"/>
            <w:r w:rsidRPr="00440386">
              <w:rPr>
                <w:rFonts w:ascii="Times New Roman" w:eastAsia="Times New Roman" w:hAnsi="Times New Roman" w:cs="Times New Roman"/>
                <w:kern w:val="0"/>
                <w:sz w:val="24"/>
                <w:szCs w:val="24"/>
                <w:lang w:eastAsia="ru-RU"/>
                <w14:ligatures w14:val="none"/>
              </w:rPr>
              <w:t>Пф</w:t>
            </w:r>
            <w:proofErr w:type="spellEnd"/>
          </w:p>
        </w:tc>
        <w:tc>
          <w:tcPr>
            <w:tcW w:w="2484" w:type="dxa"/>
          </w:tcPr>
          <w:p w14:paraId="0B0BB30D"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440386">
              <w:rPr>
                <w:rFonts w:ascii="Times New Roman" w:eastAsia="Times New Roman" w:hAnsi="Times New Roman" w:cs="Times New Roman"/>
                <w:kern w:val="0"/>
                <w:sz w:val="24"/>
                <w:szCs w:val="24"/>
                <w:lang w:eastAsia="ru-RU"/>
                <w14:ligatures w14:val="none"/>
              </w:rPr>
              <w:t>Пн</w:t>
            </w:r>
            <w:proofErr w:type="spellEnd"/>
            <w:r w:rsidRPr="00440386">
              <w:rPr>
                <w:rFonts w:ascii="Times New Roman" w:eastAsia="Times New Roman" w:hAnsi="Times New Roman" w:cs="Times New Roman"/>
                <w:kern w:val="0"/>
                <w:sz w:val="24"/>
                <w:szCs w:val="24"/>
                <w:lang w:eastAsia="ru-RU"/>
                <w14:ligatures w14:val="none"/>
              </w:rPr>
              <w:t xml:space="preserve"> - количество проверок, признанных недействительными (ед.) </w:t>
            </w:r>
          </w:p>
          <w:p w14:paraId="5AE0A7A7"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440386">
              <w:rPr>
                <w:rFonts w:ascii="Times New Roman" w:eastAsia="Times New Roman" w:hAnsi="Times New Roman" w:cs="Times New Roman"/>
                <w:kern w:val="0"/>
                <w:sz w:val="24"/>
                <w:szCs w:val="24"/>
                <w:lang w:eastAsia="ru-RU"/>
                <w14:ligatures w14:val="none"/>
              </w:rPr>
              <w:t>Пф</w:t>
            </w:r>
            <w:proofErr w:type="spellEnd"/>
            <w:r w:rsidRPr="00440386">
              <w:rPr>
                <w:rFonts w:ascii="Times New Roman" w:eastAsia="Times New Roman" w:hAnsi="Times New Roman" w:cs="Times New Roman"/>
                <w:kern w:val="0"/>
                <w:sz w:val="24"/>
                <w:szCs w:val="24"/>
                <w:lang w:eastAsia="ru-RU"/>
                <w14:ligatures w14:val="none"/>
              </w:rPr>
              <w:t xml:space="preserve"> - количество проведенных проверок (ед.)</w:t>
            </w:r>
          </w:p>
        </w:tc>
        <w:tc>
          <w:tcPr>
            <w:tcW w:w="1072" w:type="dxa"/>
          </w:tcPr>
          <w:p w14:paraId="778C98C4"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0%</w:t>
            </w:r>
          </w:p>
        </w:tc>
        <w:tc>
          <w:tcPr>
            <w:tcW w:w="1134" w:type="dxa"/>
          </w:tcPr>
          <w:p w14:paraId="67CD9501"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p>
        </w:tc>
      </w:tr>
      <w:tr w:rsidR="006A5379" w:rsidRPr="00440386" w14:paraId="43C2590B" w14:textId="77777777" w:rsidTr="00CB5901">
        <w:tc>
          <w:tcPr>
            <w:tcW w:w="720" w:type="dxa"/>
          </w:tcPr>
          <w:p w14:paraId="54D5D8E6"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4.</w:t>
            </w:r>
          </w:p>
        </w:tc>
        <w:tc>
          <w:tcPr>
            <w:tcW w:w="2269" w:type="dxa"/>
          </w:tcPr>
          <w:p w14:paraId="2AEED409"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Доля внеплановых проверок, которые не удалось провести в связи с отсутствием собственника и т.д.</w:t>
            </w:r>
          </w:p>
        </w:tc>
        <w:tc>
          <w:tcPr>
            <w:tcW w:w="1960" w:type="dxa"/>
          </w:tcPr>
          <w:p w14:paraId="27492700"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 xml:space="preserve">По x 100 / </w:t>
            </w:r>
            <w:proofErr w:type="spellStart"/>
            <w:r w:rsidRPr="00440386">
              <w:rPr>
                <w:rFonts w:ascii="Times New Roman" w:eastAsia="Times New Roman" w:hAnsi="Times New Roman" w:cs="Times New Roman"/>
                <w:kern w:val="0"/>
                <w:sz w:val="24"/>
                <w:szCs w:val="24"/>
                <w:lang w:eastAsia="ru-RU"/>
                <w14:ligatures w14:val="none"/>
              </w:rPr>
              <w:t>Пф</w:t>
            </w:r>
            <w:proofErr w:type="spellEnd"/>
          </w:p>
        </w:tc>
        <w:tc>
          <w:tcPr>
            <w:tcW w:w="2484" w:type="dxa"/>
          </w:tcPr>
          <w:p w14:paraId="3C69FAA6"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 xml:space="preserve">По - проверки, не проведенные по причине отсутствия проверяемого лица (ед.) </w:t>
            </w:r>
          </w:p>
          <w:p w14:paraId="48C18F5E"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440386">
              <w:rPr>
                <w:rFonts w:ascii="Times New Roman" w:eastAsia="Times New Roman" w:hAnsi="Times New Roman" w:cs="Times New Roman"/>
                <w:kern w:val="0"/>
                <w:sz w:val="24"/>
                <w:szCs w:val="24"/>
                <w:lang w:eastAsia="ru-RU"/>
                <w14:ligatures w14:val="none"/>
              </w:rPr>
              <w:t>Пф</w:t>
            </w:r>
            <w:proofErr w:type="spellEnd"/>
            <w:r w:rsidRPr="00440386">
              <w:rPr>
                <w:rFonts w:ascii="Times New Roman" w:eastAsia="Times New Roman" w:hAnsi="Times New Roman" w:cs="Times New Roman"/>
                <w:kern w:val="0"/>
                <w:sz w:val="24"/>
                <w:szCs w:val="24"/>
                <w:lang w:eastAsia="ru-RU"/>
                <w14:ligatures w14:val="none"/>
              </w:rPr>
              <w:t xml:space="preserve"> - количество проведенных проверок (ед.)</w:t>
            </w:r>
          </w:p>
        </w:tc>
        <w:tc>
          <w:tcPr>
            <w:tcW w:w="1072" w:type="dxa"/>
          </w:tcPr>
          <w:p w14:paraId="44A5D38D"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30%</w:t>
            </w:r>
          </w:p>
        </w:tc>
        <w:tc>
          <w:tcPr>
            <w:tcW w:w="1134" w:type="dxa"/>
          </w:tcPr>
          <w:p w14:paraId="28B1B03A"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p>
        </w:tc>
      </w:tr>
      <w:tr w:rsidR="006A5379" w:rsidRPr="00440386" w14:paraId="2CCCBF73" w14:textId="77777777" w:rsidTr="00CB5901">
        <w:tc>
          <w:tcPr>
            <w:tcW w:w="720" w:type="dxa"/>
          </w:tcPr>
          <w:p w14:paraId="11DEC8C6"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5.</w:t>
            </w:r>
          </w:p>
        </w:tc>
        <w:tc>
          <w:tcPr>
            <w:tcW w:w="2269" w:type="dxa"/>
          </w:tcPr>
          <w:p w14:paraId="2AC91C3D"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960" w:type="dxa"/>
          </w:tcPr>
          <w:p w14:paraId="004D0E81"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440386">
              <w:rPr>
                <w:rFonts w:ascii="Times New Roman" w:eastAsia="Times New Roman" w:hAnsi="Times New Roman" w:cs="Times New Roman"/>
                <w:kern w:val="0"/>
                <w:sz w:val="24"/>
                <w:szCs w:val="24"/>
                <w:lang w:eastAsia="ru-RU"/>
                <w14:ligatures w14:val="none"/>
              </w:rPr>
              <w:t>Кзо</w:t>
            </w:r>
            <w:proofErr w:type="spellEnd"/>
            <w:r w:rsidRPr="00440386">
              <w:rPr>
                <w:rFonts w:ascii="Times New Roman" w:eastAsia="Times New Roman" w:hAnsi="Times New Roman" w:cs="Times New Roman"/>
                <w:kern w:val="0"/>
                <w:sz w:val="24"/>
                <w:szCs w:val="24"/>
                <w:lang w:eastAsia="ru-RU"/>
                <w14:ligatures w14:val="none"/>
              </w:rPr>
              <w:t xml:space="preserve"> х 100 / </w:t>
            </w:r>
            <w:proofErr w:type="spellStart"/>
            <w:r w:rsidRPr="00440386">
              <w:rPr>
                <w:rFonts w:ascii="Times New Roman" w:eastAsia="Times New Roman" w:hAnsi="Times New Roman" w:cs="Times New Roman"/>
                <w:kern w:val="0"/>
                <w:sz w:val="24"/>
                <w:szCs w:val="24"/>
                <w:lang w:eastAsia="ru-RU"/>
                <w14:ligatures w14:val="none"/>
              </w:rPr>
              <w:t>Кпз</w:t>
            </w:r>
            <w:proofErr w:type="spellEnd"/>
          </w:p>
        </w:tc>
        <w:tc>
          <w:tcPr>
            <w:tcW w:w="2484" w:type="dxa"/>
          </w:tcPr>
          <w:p w14:paraId="27322323"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440386">
              <w:rPr>
                <w:rFonts w:ascii="Times New Roman" w:eastAsia="Times New Roman" w:hAnsi="Times New Roman" w:cs="Times New Roman"/>
                <w:kern w:val="0"/>
                <w:sz w:val="24"/>
                <w:szCs w:val="24"/>
                <w:lang w:eastAsia="ru-RU"/>
                <w14:ligatures w14:val="none"/>
              </w:rPr>
              <w:t>Кзо</w:t>
            </w:r>
            <w:proofErr w:type="spellEnd"/>
            <w:r w:rsidRPr="00440386">
              <w:rPr>
                <w:rFonts w:ascii="Times New Roman" w:eastAsia="Times New Roman" w:hAnsi="Times New Roman" w:cs="Times New Roman"/>
                <w:kern w:val="0"/>
                <w:sz w:val="24"/>
                <w:szCs w:val="24"/>
                <w:lang w:eastAsia="ru-RU"/>
                <w14:ligatures w14:val="none"/>
              </w:rPr>
              <w:t xml:space="preserve"> - количество заявлений, по которым пришел отказ в согласовании (ед.) </w:t>
            </w:r>
            <w:proofErr w:type="spellStart"/>
            <w:r w:rsidRPr="00440386">
              <w:rPr>
                <w:rFonts w:ascii="Times New Roman" w:eastAsia="Times New Roman" w:hAnsi="Times New Roman" w:cs="Times New Roman"/>
                <w:kern w:val="0"/>
                <w:sz w:val="24"/>
                <w:szCs w:val="24"/>
                <w:lang w:eastAsia="ru-RU"/>
                <w14:ligatures w14:val="none"/>
              </w:rPr>
              <w:t>Кпз</w:t>
            </w:r>
            <w:proofErr w:type="spellEnd"/>
            <w:r w:rsidRPr="00440386">
              <w:rPr>
                <w:rFonts w:ascii="Times New Roman" w:eastAsia="Times New Roman" w:hAnsi="Times New Roman" w:cs="Times New Roman"/>
                <w:kern w:val="0"/>
                <w:sz w:val="24"/>
                <w:szCs w:val="24"/>
                <w:lang w:eastAsia="ru-RU"/>
                <w14:ligatures w14:val="none"/>
              </w:rPr>
              <w:t xml:space="preserve"> - количество поданных на согласование заявлений</w:t>
            </w:r>
          </w:p>
        </w:tc>
        <w:tc>
          <w:tcPr>
            <w:tcW w:w="1072" w:type="dxa"/>
          </w:tcPr>
          <w:p w14:paraId="497AB900"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10%</w:t>
            </w:r>
          </w:p>
        </w:tc>
        <w:tc>
          <w:tcPr>
            <w:tcW w:w="1134" w:type="dxa"/>
          </w:tcPr>
          <w:p w14:paraId="04182193"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p>
        </w:tc>
      </w:tr>
      <w:tr w:rsidR="006A5379" w:rsidRPr="00440386" w14:paraId="1ECFEA83" w14:textId="77777777" w:rsidTr="00CB5901">
        <w:tc>
          <w:tcPr>
            <w:tcW w:w="720" w:type="dxa"/>
          </w:tcPr>
          <w:p w14:paraId="45D95759"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6.</w:t>
            </w:r>
          </w:p>
        </w:tc>
        <w:tc>
          <w:tcPr>
            <w:tcW w:w="2269" w:type="dxa"/>
          </w:tcPr>
          <w:p w14:paraId="3DF8D07E"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Доля проверок, по результатам которых материалы направлены в уполномоченные для принятия решений органы</w:t>
            </w:r>
          </w:p>
        </w:tc>
        <w:tc>
          <w:tcPr>
            <w:tcW w:w="1960" w:type="dxa"/>
          </w:tcPr>
          <w:p w14:paraId="0D633F7A"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440386">
              <w:rPr>
                <w:rFonts w:ascii="Times New Roman" w:eastAsia="Times New Roman" w:hAnsi="Times New Roman" w:cs="Times New Roman"/>
                <w:kern w:val="0"/>
                <w:sz w:val="24"/>
                <w:szCs w:val="24"/>
                <w:lang w:eastAsia="ru-RU"/>
                <w14:ligatures w14:val="none"/>
              </w:rPr>
              <w:t>Кнм</w:t>
            </w:r>
            <w:proofErr w:type="spellEnd"/>
            <w:r w:rsidRPr="00440386">
              <w:rPr>
                <w:rFonts w:ascii="Times New Roman" w:eastAsia="Times New Roman" w:hAnsi="Times New Roman" w:cs="Times New Roman"/>
                <w:kern w:val="0"/>
                <w:sz w:val="24"/>
                <w:szCs w:val="24"/>
                <w:lang w:eastAsia="ru-RU"/>
                <w14:ligatures w14:val="none"/>
              </w:rPr>
              <w:t xml:space="preserve"> х 100 / </w:t>
            </w:r>
            <w:proofErr w:type="spellStart"/>
            <w:r w:rsidRPr="00440386">
              <w:rPr>
                <w:rFonts w:ascii="Times New Roman" w:eastAsia="Times New Roman" w:hAnsi="Times New Roman" w:cs="Times New Roman"/>
                <w:kern w:val="0"/>
                <w:sz w:val="24"/>
                <w:szCs w:val="24"/>
                <w:lang w:eastAsia="ru-RU"/>
                <w14:ligatures w14:val="none"/>
              </w:rPr>
              <w:t>Квн</w:t>
            </w:r>
            <w:proofErr w:type="spellEnd"/>
          </w:p>
        </w:tc>
        <w:tc>
          <w:tcPr>
            <w:tcW w:w="2484" w:type="dxa"/>
          </w:tcPr>
          <w:p w14:paraId="3386ECA9"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 xml:space="preserve">К нм - количество материалов, направленных в уполномоченные органы (ед.) </w:t>
            </w:r>
          </w:p>
          <w:p w14:paraId="5A31D1DB"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proofErr w:type="spellStart"/>
            <w:r w:rsidRPr="00440386">
              <w:rPr>
                <w:rFonts w:ascii="Times New Roman" w:eastAsia="Times New Roman" w:hAnsi="Times New Roman" w:cs="Times New Roman"/>
                <w:kern w:val="0"/>
                <w:sz w:val="24"/>
                <w:szCs w:val="24"/>
                <w:lang w:eastAsia="ru-RU"/>
                <w14:ligatures w14:val="none"/>
              </w:rPr>
              <w:t>Квн</w:t>
            </w:r>
            <w:proofErr w:type="spellEnd"/>
            <w:r w:rsidRPr="00440386">
              <w:rPr>
                <w:rFonts w:ascii="Times New Roman" w:eastAsia="Times New Roman" w:hAnsi="Times New Roman" w:cs="Times New Roman"/>
                <w:kern w:val="0"/>
                <w:sz w:val="24"/>
                <w:szCs w:val="24"/>
                <w:lang w:eastAsia="ru-RU"/>
                <w14:ligatures w14:val="none"/>
              </w:rPr>
              <w:t xml:space="preserve"> - количество выявленных нарушений (ед.)</w:t>
            </w:r>
          </w:p>
        </w:tc>
        <w:tc>
          <w:tcPr>
            <w:tcW w:w="1072" w:type="dxa"/>
          </w:tcPr>
          <w:p w14:paraId="444C9CD2"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100%</w:t>
            </w:r>
          </w:p>
        </w:tc>
        <w:tc>
          <w:tcPr>
            <w:tcW w:w="1134" w:type="dxa"/>
          </w:tcPr>
          <w:p w14:paraId="4A28EB19"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p>
        </w:tc>
      </w:tr>
      <w:tr w:rsidR="006A5379" w:rsidRPr="00440386" w14:paraId="57FDE6E7" w14:textId="77777777" w:rsidTr="00CB5901">
        <w:tc>
          <w:tcPr>
            <w:tcW w:w="720" w:type="dxa"/>
          </w:tcPr>
          <w:p w14:paraId="2964618F"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7.</w:t>
            </w:r>
          </w:p>
        </w:tc>
        <w:tc>
          <w:tcPr>
            <w:tcW w:w="2269" w:type="dxa"/>
          </w:tcPr>
          <w:p w14:paraId="0AFF66BF"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Количество проведенных профилактических мероприятий</w:t>
            </w:r>
          </w:p>
        </w:tc>
        <w:tc>
          <w:tcPr>
            <w:tcW w:w="1960" w:type="dxa"/>
          </w:tcPr>
          <w:p w14:paraId="03155EEB"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p>
        </w:tc>
        <w:tc>
          <w:tcPr>
            <w:tcW w:w="2484" w:type="dxa"/>
          </w:tcPr>
          <w:p w14:paraId="65E71351"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p>
        </w:tc>
        <w:tc>
          <w:tcPr>
            <w:tcW w:w="1072" w:type="dxa"/>
          </w:tcPr>
          <w:p w14:paraId="6CDD023C"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Шт.</w:t>
            </w:r>
          </w:p>
        </w:tc>
        <w:tc>
          <w:tcPr>
            <w:tcW w:w="1134" w:type="dxa"/>
          </w:tcPr>
          <w:p w14:paraId="75ABB9A5"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p>
        </w:tc>
      </w:tr>
      <w:tr w:rsidR="006A5379" w:rsidRPr="00440386" w14:paraId="4BF2C2E9" w14:textId="77777777" w:rsidTr="00CB5901">
        <w:trPr>
          <w:trHeight w:val="345"/>
        </w:trPr>
        <w:tc>
          <w:tcPr>
            <w:tcW w:w="9639" w:type="dxa"/>
            <w:gridSpan w:val="6"/>
          </w:tcPr>
          <w:p w14:paraId="428FFE6A" w14:textId="77777777" w:rsidR="006A5379" w:rsidRPr="00440386" w:rsidRDefault="006A5379" w:rsidP="006A5379">
            <w:pPr>
              <w:spacing w:after="0" w:line="240" w:lineRule="auto"/>
              <w:jc w:val="center"/>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Индикативные показатели, характеризующие объем</w:t>
            </w:r>
          </w:p>
          <w:p w14:paraId="292001D3" w14:textId="77777777" w:rsidR="006A5379" w:rsidRPr="00440386" w:rsidRDefault="006A5379" w:rsidP="006A5379">
            <w:pPr>
              <w:spacing w:after="0" w:line="240" w:lineRule="auto"/>
              <w:jc w:val="center"/>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 xml:space="preserve"> задействованных трудовых ресурсов</w:t>
            </w:r>
          </w:p>
        </w:tc>
      </w:tr>
      <w:tr w:rsidR="006A5379" w:rsidRPr="00440386" w14:paraId="3A8E0DE3" w14:textId="77777777" w:rsidTr="004E12A8">
        <w:trPr>
          <w:trHeight w:val="530"/>
        </w:trPr>
        <w:tc>
          <w:tcPr>
            <w:tcW w:w="720" w:type="dxa"/>
          </w:tcPr>
          <w:p w14:paraId="3B2C3485" w14:textId="77777777" w:rsidR="006A5379" w:rsidRPr="00440386" w:rsidRDefault="006A5379" w:rsidP="006A5379">
            <w:pPr>
              <w:spacing w:after="0" w:line="240" w:lineRule="auto"/>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lastRenderedPageBreak/>
              <w:t>1.</w:t>
            </w:r>
          </w:p>
        </w:tc>
        <w:tc>
          <w:tcPr>
            <w:tcW w:w="2269" w:type="dxa"/>
          </w:tcPr>
          <w:p w14:paraId="29E79DEC" w14:textId="77777777" w:rsidR="006A5379" w:rsidRPr="00440386" w:rsidRDefault="006A5379" w:rsidP="006A5379">
            <w:pPr>
              <w:spacing w:after="0" w:line="240" w:lineRule="auto"/>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Количество штатных единиц</w:t>
            </w:r>
          </w:p>
        </w:tc>
        <w:tc>
          <w:tcPr>
            <w:tcW w:w="1960" w:type="dxa"/>
            <w:tcBorders>
              <w:bottom w:val="single" w:sz="4" w:space="0" w:color="auto"/>
            </w:tcBorders>
          </w:tcPr>
          <w:p w14:paraId="35A224C7" w14:textId="77777777" w:rsidR="006A5379" w:rsidRPr="00440386" w:rsidRDefault="006A5379" w:rsidP="006A5379">
            <w:pPr>
              <w:spacing w:after="0" w:line="240" w:lineRule="auto"/>
              <w:rPr>
                <w:rFonts w:ascii="Times New Roman" w:eastAsia="Times New Roman" w:hAnsi="Times New Roman" w:cs="Times New Roman"/>
                <w:kern w:val="0"/>
                <w:sz w:val="24"/>
                <w:szCs w:val="24"/>
                <w:lang w:eastAsia="ru-RU"/>
                <w14:ligatures w14:val="none"/>
              </w:rPr>
            </w:pPr>
          </w:p>
        </w:tc>
        <w:tc>
          <w:tcPr>
            <w:tcW w:w="2484" w:type="dxa"/>
          </w:tcPr>
          <w:p w14:paraId="2869A90E" w14:textId="77777777" w:rsidR="006A5379" w:rsidRPr="00440386" w:rsidRDefault="006A5379" w:rsidP="006A5379">
            <w:pPr>
              <w:spacing w:after="0" w:line="240" w:lineRule="auto"/>
              <w:rPr>
                <w:rFonts w:ascii="Times New Roman" w:eastAsia="Times New Roman" w:hAnsi="Times New Roman" w:cs="Times New Roman"/>
                <w:kern w:val="0"/>
                <w:sz w:val="24"/>
                <w:szCs w:val="24"/>
                <w:lang w:eastAsia="ru-RU"/>
                <w14:ligatures w14:val="none"/>
              </w:rPr>
            </w:pPr>
          </w:p>
        </w:tc>
        <w:tc>
          <w:tcPr>
            <w:tcW w:w="1072" w:type="dxa"/>
          </w:tcPr>
          <w:p w14:paraId="788751DA" w14:textId="77777777" w:rsidR="006A5379" w:rsidRPr="00440386" w:rsidRDefault="006A5379" w:rsidP="006A5379">
            <w:pPr>
              <w:spacing w:after="0" w:line="240" w:lineRule="auto"/>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Чел.</w:t>
            </w:r>
          </w:p>
        </w:tc>
        <w:tc>
          <w:tcPr>
            <w:tcW w:w="1134" w:type="dxa"/>
          </w:tcPr>
          <w:p w14:paraId="7A5C1B3E" w14:textId="77777777" w:rsidR="006A5379" w:rsidRPr="00440386" w:rsidRDefault="006A5379" w:rsidP="006A5379">
            <w:pPr>
              <w:spacing w:after="0" w:line="240" w:lineRule="auto"/>
              <w:rPr>
                <w:rFonts w:ascii="Times New Roman" w:eastAsia="Times New Roman" w:hAnsi="Times New Roman" w:cs="Times New Roman"/>
                <w:kern w:val="0"/>
                <w:sz w:val="24"/>
                <w:szCs w:val="24"/>
                <w:lang w:eastAsia="ru-RU"/>
                <w14:ligatures w14:val="none"/>
              </w:rPr>
            </w:pPr>
          </w:p>
        </w:tc>
      </w:tr>
      <w:tr w:rsidR="006A5379" w:rsidRPr="00440386" w14:paraId="67257281" w14:textId="77777777" w:rsidTr="004E12A8">
        <w:trPr>
          <w:trHeight w:val="587"/>
        </w:trPr>
        <w:tc>
          <w:tcPr>
            <w:tcW w:w="720" w:type="dxa"/>
          </w:tcPr>
          <w:p w14:paraId="76B79ABF"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2.</w:t>
            </w:r>
          </w:p>
        </w:tc>
        <w:tc>
          <w:tcPr>
            <w:tcW w:w="2269" w:type="dxa"/>
          </w:tcPr>
          <w:p w14:paraId="7CB8970E"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Нагрузка контрольных мероприятий на работников органа муниципального контроля</w:t>
            </w:r>
          </w:p>
        </w:tc>
        <w:tc>
          <w:tcPr>
            <w:tcW w:w="1960" w:type="dxa"/>
            <w:tcBorders>
              <w:bottom w:val="single" w:sz="4" w:space="0" w:color="auto"/>
            </w:tcBorders>
          </w:tcPr>
          <w:p w14:paraId="5087F616"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 xml:space="preserve">Км / </w:t>
            </w:r>
            <w:proofErr w:type="spellStart"/>
            <w:r w:rsidRPr="00440386">
              <w:rPr>
                <w:rFonts w:ascii="Times New Roman" w:eastAsia="Times New Roman" w:hAnsi="Times New Roman" w:cs="Times New Roman"/>
                <w:kern w:val="0"/>
                <w:sz w:val="24"/>
                <w:szCs w:val="24"/>
                <w:lang w:eastAsia="ru-RU"/>
                <w14:ligatures w14:val="none"/>
              </w:rPr>
              <w:t>Кр</w:t>
            </w:r>
            <w:proofErr w:type="spellEnd"/>
            <w:r w:rsidRPr="00440386">
              <w:rPr>
                <w:rFonts w:ascii="Times New Roman" w:eastAsia="Times New Roman" w:hAnsi="Times New Roman" w:cs="Times New Roman"/>
                <w:kern w:val="0"/>
                <w:sz w:val="24"/>
                <w:szCs w:val="24"/>
                <w:lang w:eastAsia="ru-RU"/>
                <w14:ligatures w14:val="none"/>
              </w:rPr>
              <w:t xml:space="preserve">= </w:t>
            </w:r>
            <w:proofErr w:type="spellStart"/>
            <w:r w:rsidRPr="00440386">
              <w:rPr>
                <w:rFonts w:ascii="Times New Roman" w:eastAsia="Times New Roman" w:hAnsi="Times New Roman" w:cs="Times New Roman"/>
                <w:kern w:val="0"/>
                <w:sz w:val="24"/>
                <w:szCs w:val="24"/>
                <w:lang w:eastAsia="ru-RU"/>
                <w14:ligatures w14:val="none"/>
              </w:rPr>
              <w:t>Нк</w:t>
            </w:r>
            <w:proofErr w:type="spellEnd"/>
          </w:p>
        </w:tc>
        <w:tc>
          <w:tcPr>
            <w:tcW w:w="2484" w:type="dxa"/>
          </w:tcPr>
          <w:p w14:paraId="0AF88988"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 xml:space="preserve">Км - количество контрольных мероприятий (ед.) </w:t>
            </w:r>
            <w:proofErr w:type="spellStart"/>
            <w:r w:rsidRPr="00440386">
              <w:rPr>
                <w:rFonts w:ascii="Times New Roman" w:eastAsia="Times New Roman" w:hAnsi="Times New Roman" w:cs="Times New Roman"/>
                <w:kern w:val="0"/>
                <w:sz w:val="24"/>
                <w:szCs w:val="24"/>
                <w:lang w:eastAsia="ru-RU"/>
                <w14:ligatures w14:val="none"/>
              </w:rPr>
              <w:t>Кр</w:t>
            </w:r>
            <w:proofErr w:type="spellEnd"/>
            <w:r w:rsidRPr="00440386">
              <w:rPr>
                <w:rFonts w:ascii="Times New Roman" w:eastAsia="Times New Roman" w:hAnsi="Times New Roman" w:cs="Times New Roman"/>
                <w:kern w:val="0"/>
                <w:sz w:val="24"/>
                <w:szCs w:val="24"/>
                <w:lang w:eastAsia="ru-RU"/>
                <w14:ligatures w14:val="none"/>
              </w:rPr>
              <w:t xml:space="preserve"> - количество работников органа муниципального контроля (ед.)</w:t>
            </w:r>
          </w:p>
          <w:p w14:paraId="7BC0CA38"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r w:rsidRPr="00440386">
              <w:rPr>
                <w:rFonts w:ascii="Times New Roman" w:eastAsia="Times New Roman" w:hAnsi="Times New Roman" w:cs="Times New Roman"/>
                <w:kern w:val="0"/>
                <w:sz w:val="24"/>
                <w:szCs w:val="24"/>
                <w:lang w:eastAsia="ru-RU"/>
                <w14:ligatures w14:val="none"/>
              </w:rPr>
              <w:t xml:space="preserve"> </w:t>
            </w:r>
            <w:proofErr w:type="spellStart"/>
            <w:r w:rsidRPr="00440386">
              <w:rPr>
                <w:rFonts w:ascii="Times New Roman" w:eastAsia="Times New Roman" w:hAnsi="Times New Roman" w:cs="Times New Roman"/>
                <w:kern w:val="0"/>
                <w:sz w:val="24"/>
                <w:szCs w:val="24"/>
                <w:lang w:eastAsia="ru-RU"/>
                <w14:ligatures w14:val="none"/>
              </w:rPr>
              <w:t>Нк</w:t>
            </w:r>
            <w:proofErr w:type="spellEnd"/>
            <w:r w:rsidRPr="00440386">
              <w:rPr>
                <w:rFonts w:ascii="Times New Roman" w:eastAsia="Times New Roman" w:hAnsi="Times New Roman" w:cs="Times New Roman"/>
                <w:kern w:val="0"/>
                <w:sz w:val="24"/>
                <w:szCs w:val="24"/>
                <w:lang w:eastAsia="ru-RU"/>
                <w14:ligatures w14:val="none"/>
              </w:rPr>
              <w:t xml:space="preserve"> - нагрузка на 1 работника (ед.)</w:t>
            </w:r>
          </w:p>
        </w:tc>
        <w:tc>
          <w:tcPr>
            <w:tcW w:w="1072" w:type="dxa"/>
          </w:tcPr>
          <w:p w14:paraId="2E1ABFCE"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p>
        </w:tc>
        <w:tc>
          <w:tcPr>
            <w:tcW w:w="1134" w:type="dxa"/>
          </w:tcPr>
          <w:p w14:paraId="533D063F" w14:textId="77777777" w:rsidR="006A5379" w:rsidRPr="00440386" w:rsidRDefault="006A5379" w:rsidP="006A5379">
            <w:pPr>
              <w:spacing w:after="0" w:line="240" w:lineRule="auto"/>
              <w:jc w:val="both"/>
              <w:rPr>
                <w:rFonts w:ascii="Times New Roman" w:eastAsia="Times New Roman" w:hAnsi="Times New Roman" w:cs="Times New Roman"/>
                <w:kern w:val="0"/>
                <w:sz w:val="24"/>
                <w:szCs w:val="24"/>
                <w:lang w:eastAsia="ru-RU"/>
                <w14:ligatures w14:val="none"/>
              </w:rPr>
            </w:pPr>
          </w:p>
        </w:tc>
      </w:tr>
    </w:tbl>
    <w:p w14:paraId="22A6B3FA" w14:textId="77777777" w:rsidR="006A5379" w:rsidRPr="006A5379" w:rsidRDefault="006A5379" w:rsidP="006A5379">
      <w:pPr>
        <w:spacing w:after="0" w:line="240" w:lineRule="auto"/>
        <w:rPr>
          <w:rFonts w:ascii="Times New Roman" w:eastAsia="Times New Roman" w:hAnsi="Times New Roman" w:cs="Times New Roman"/>
          <w:kern w:val="0"/>
          <w:sz w:val="28"/>
          <w:szCs w:val="28"/>
          <w:lang w:eastAsia="ru-RU"/>
          <w14:ligatures w14:val="none"/>
        </w:rPr>
      </w:pPr>
    </w:p>
    <w:p w14:paraId="40164621" w14:textId="7781EAB2" w:rsidR="00411901" w:rsidRPr="006A5379" w:rsidRDefault="004E12A8">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sectPr w:rsidR="00411901" w:rsidRPr="006A5379" w:rsidSect="008A3944">
      <w:headerReference w:type="even" r:id="rId7"/>
      <w:headerReference w:type="default" r:id="rId8"/>
      <w:pgSz w:w="11906" w:h="16838"/>
      <w:pgMar w:top="1134" w:right="567" w:bottom="113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C7E90" w14:textId="77777777" w:rsidR="004A7B2A" w:rsidRDefault="004A7B2A">
      <w:pPr>
        <w:spacing w:after="0" w:line="240" w:lineRule="auto"/>
      </w:pPr>
      <w:r>
        <w:separator/>
      </w:r>
    </w:p>
  </w:endnote>
  <w:endnote w:type="continuationSeparator" w:id="0">
    <w:p w14:paraId="72E6C088" w14:textId="77777777" w:rsidR="004A7B2A" w:rsidRDefault="004A7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33BA8" w14:textId="77777777" w:rsidR="004A7B2A" w:rsidRDefault="004A7B2A">
      <w:pPr>
        <w:spacing w:after="0" w:line="240" w:lineRule="auto"/>
      </w:pPr>
      <w:r>
        <w:separator/>
      </w:r>
    </w:p>
  </w:footnote>
  <w:footnote w:type="continuationSeparator" w:id="0">
    <w:p w14:paraId="38BE6ACE" w14:textId="77777777" w:rsidR="004A7B2A" w:rsidRDefault="004A7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353FC" w14:textId="77777777" w:rsidR="006C6E68" w:rsidRDefault="00000000" w:rsidP="0044088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7C9E667" w14:textId="77777777" w:rsidR="006C6E68" w:rsidRDefault="006C6E68">
    <w:pPr>
      <w:pStyle w:val="ac"/>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319657"/>
      <w:docPartObj>
        <w:docPartGallery w:val="Page Numbers (Top of Page)"/>
        <w:docPartUnique/>
      </w:docPartObj>
    </w:sdtPr>
    <w:sdtEndPr>
      <w:rPr>
        <w:sz w:val="28"/>
        <w:szCs w:val="28"/>
      </w:rPr>
    </w:sdtEndPr>
    <w:sdtContent>
      <w:p w14:paraId="5D178E2F" w14:textId="4A2579F9" w:rsidR="008A3944" w:rsidRPr="008A3944" w:rsidRDefault="008A3944">
        <w:pPr>
          <w:pStyle w:val="ac"/>
          <w:jc w:val="center"/>
          <w:rPr>
            <w:sz w:val="28"/>
            <w:szCs w:val="28"/>
          </w:rPr>
        </w:pPr>
        <w:r w:rsidRPr="008A3944">
          <w:rPr>
            <w:sz w:val="28"/>
            <w:szCs w:val="28"/>
          </w:rPr>
          <w:fldChar w:fldCharType="begin"/>
        </w:r>
        <w:r w:rsidRPr="008A3944">
          <w:rPr>
            <w:sz w:val="28"/>
            <w:szCs w:val="28"/>
          </w:rPr>
          <w:instrText>PAGE   \* MERGEFORMAT</w:instrText>
        </w:r>
        <w:r w:rsidRPr="008A3944">
          <w:rPr>
            <w:sz w:val="28"/>
            <w:szCs w:val="28"/>
          </w:rPr>
          <w:fldChar w:fldCharType="separate"/>
        </w:r>
        <w:r w:rsidRPr="008A3944">
          <w:rPr>
            <w:sz w:val="28"/>
            <w:szCs w:val="28"/>
          </w:rPr>
          <w:t>2</w:t>
        </w:r>
        <w:r w:rsidRPr="008A3944">
          <w:rPr>
            <w:sz w:val="28"/>
            <w:szCs w:val="28"/>
          </w:rPr>
          <w:fldChar w:fldCharType="end"/>
        </w:r>
      </w:p>
    </w:sdtContent>
  </w:sdt>
  <w:p w14:paraId="79A56E23" w14:textId="77777777" w:rsidR="008A3944" w:rsidRDefault="008A394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DC6413"/>
    <w:multiLevelType w:val="hybridMultilevel"/>
    <w:tmpl w:val="5D9696C6"/>
    <w:lvl w:ilvl="0" w:tplc="DBC235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06610E"/>
    <w:multiLevelType w:val="hybridMultilevel"/>
    <w:tmpl w:val="8A70888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89053996">
    <w:abstractNumId w:val="0"/>
  </w:num>
  <w:num w:numId="2" w16cid:durableId="2096972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66"/>
    <w:rsid w:val="000631A4"/>
    <w:rsid w:val="000D3B96"/>
    <w:rsid w:val="001F2C8F"/>
    <w:rsid w:val="00320DAA"/>
    <w:rsid w:val="00326334"/>
    <w:rsid w:val="00394EF7"/>
    <w:rsid w:val="003A1A35"/>
    <w:rsid w:val="003A1ACD"/>
    <w:rsid w:val="003F4F16"/>
    <w:rsid w:val="00411901"/>
    <w:rsid w:val="00434EF1"/>
    <w:rsid w:val="00440386"/>
    <w:rsid w:val="004A7B2A"/>
    <w:rsid w:val="004B21F4"/>
    <w:rsid w:val="004C56A9"/>
    <w:rsid w:val="004E12A8"/>
    <w:rsid w:val="005440C5"/>
    <w:rsid w:val="005B0B85"/>
    <w:rsid w:val="005C5CA2"/>
    <w:rsid w:val="006378F4"/>
    <w:rsid w:val="0069797F"/>
    <w:rsid w:val="006A5379"/>
    <w:rsid w:val="006C6E68"/>
    <w:rsid w:val="006D6925"/>
    <w:rsid w:val="006E2F6D"/>
    <w:rsid w:val="00711D02"/>
    <w:rsid w:val="007143A2"/>
    <w:rsid w:val="0081549D"/>
    <w:rsid w:val="008A1FAB"/>
    <w:rsid w:val="008A3944"/>
    <w:rsid w:val="008C0F66"/>
    <w:rsid w:val="008F43F0"/>
    <w:rsid w:val="009124C6"/>
    <w:rsid w:val="009423A9"/>
    <w:rsid w:val="00B233FC"/>
    <w:rsid w:val="00B2474E"/>
    <w:rsid w:val="00C93A44"/>
    <w:rsid w:val="00CF0D4D"/>
    <w:rsid w:val="00D967BE"/>
    <w:rsid w:val="00DD75F3"/>
    <w:rsid w:val="00DF7969"/>
    <w:rsid w:val="00E613E8"/>
    <w:rsid w:val="00EA4F89"/>
    <w:rsid w:val="00EE03D0"/>
    <w:rsid w:val="00EF3C4F"/>
    <w:rsid w:val="00FB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941C6"/>
  <w15:chartTrackingRefBased/>
  <w15:docId w15:val="{80ADFF7A-5AC8-4370-BB9C-5E1C7D5E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C0F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C0F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C0F6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C0F6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C0F6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C0F6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C0F6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C0F6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C0F6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F6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C0F6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C0F6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C0F6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C0F6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C0F6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C0F66"/>
    <w:rPr>
      <w:rFonts w:eastAsiaTheme="majorEastAsia" w:cstheme="majorBidi"/>
      <w:color w:val="595959" w:themeColor="text1" w:themeTint="A6"/>
    </w:rPr>
  </w:style>
  <w:style w:type="character" w:customStyle="1" w:styleId="80">
    <w:name w:val="Заголовок 8 Знак"/>
    <w:basedOn w:val="a0"/>
    <w:link w:val="8"/>
    <w:uiPriority w:val="9"/>
    <w:semiHidden/>
    <w:rsid w:val="008C0F6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C0F66"/>
    <w:rPr>
      <w:rFonts w:eastAsiaTheme="majorEastAsia" w:cstheme="majorBidi"/>
      <w:color w:val="272727" w:themeColor="text1" w:themeTint="D8"/>
    </w:rPr>
  </w:style>
  <w:style w:type="paragraph" w:styleId="a3">
    <w:name w:val="Title"/>
    <w:basedOn w:val="a"/>
    <w:next w:val="a"/>
    <w:link w:val="a4"/>
    <w:uiPriority w:val="10"/>
    <w:qFormat/>
    <w:rsid w:val="008C0F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C0F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F6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C0F6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C0F66"/>
    <w:pPr>
      <w:spacing w:before="160"/>
      <w:jc w:val="center"/>
    </w:pPr>
    <w:rPr>
      <w:i/>
      <w:iCs/>
      <w:color w:val="404040" w:themeColor="text1" w:themeTint="BF"/>
    </w:rPr>
  </w:style>
  <w:style w:type="character" w:customStyle="1" w:styleId="22">
    <w:name w:val="Цитата 2 Знак"/>
    <w:basedOn w:val="a0"/>
    <w:link w:val="21"/>
    <w:uiPriority w:val="29"/>
    <w:rsid w:val="008C0F66"/>
    <w:rPr>
      <w:i/>
      <w:iCs/>
      <w:color w:val="404040" w:themeColor="text1" w:themeTint="BF"/>
    </w:rPr>
  </w:style>
  <w:style w:type="paragraph" w:styleId="a7">
    <w:name w:val="List Paragraph"/>
    <w:basedOn w:val="a"/>
    <w:uiPriority w:val="34"/>
    <w:qFormat/>
    <w:rsid w:val="008C0F66"/>
    <w:pPr>
      <w:ind w:left="720"/>
      <w:contextualSpacing/>
    </w:pPr>
  </w:style>
  <w:style w:type="character" w:styleId="a8">
    <w:name w:val="Intense Emphasis"/>
    <w:basedOn w:val="a0"/>
    <w:uiPriority w:val="21"/>
    <w:qFormat/>
    <w:rsid w:val="008C0F66"/>
    <w:rPr>
      <w:i/>
      <w:iCs/>
      <w:color w:val="2F5496" w:themeColor="accent1" w:themeShade="BF"/>
    </w:rPr>
  </w:style>
  <w:style w:type="paragraph" w:styleId="a9">
    <w:name w:val="Intense Quote"/>
    <w:basedOn w:val="a"/>
    <w:next w:val="a"/>
    <w:link w:val="aa"/>
    <w:uiPriority w:val="30"/>
    <w:qFormat/>
    <w:rsid w:val="008C0F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C0F66"/>
    <w:rPr>
      <w:i/>
      <w:iCs/>
      <w:color w:val="2F5496" w:themeColor="accent1" w:themeShade="BF"/>
    </w:rPr>
  </w:style>
  <w:style w:type="character" w:styleId="ab">
    <w:name w:val="Intense Reference"/>
    <w:basedOn w:val="a0"/>
    <w:uiPriority w:val="32"/>
    <w:qFormat/>
    <w:rsid w:val="008C0F66"/>
    <w:rPr>
      <w:b/>
      <w:bCs/>
      <w:smallCaps/>
      <w:color w:val="2F5496" w:themeColor="accent1" w:themeShade="BF"/>
      <w:spacing w:val="5"/>
    </w:rPr>
  </w:style>
  <w:style w:type="paragraph" w:styleId="ac">
    <w:name w:val="header"/>
    <w:basedOn w:val="a"/>
    <w:link w:val="ad"/>
    <w:uiPriority w:val="99"/>
    <w:rsid w:val="006A5379"/>
    <w:pPr>
      <w:tabs>
        <w:tab w:val="center" w:pos="4677"/>
        <w:tab w:val="right" w:pos="9355"/>
      </w:tabs>
      <w:spacing w:after="0" w:line="240" w:lineRule="auto"/>
    </w:pPr>
    <w:rPr>
      <w:rFonts w:ascii="Times New Roman" w:eastAsia="Times New Roman" w:hAnsi="Times New Roman" w:cs="Times New Roman"/>
      <w:kern w:val="0"/>
      <w:sz w:val="26"/>
      <w:szCs w:val="20"/>
      <w:lang w:eastAsia="ru-RU"/>
      <w14:ligatures w14:val="none"/>
    </w:rPr>
  </w:style>
  <w:style w:type="character" w:customStyle="1" w:styleId="ad">
    <w:name w:val="Верхний колонтитул Знак"/>
    <w:basedOn w:val="a0"/>
    <w:link w:val="ac"/>
    <w:uiPriority w:val="99"/>
    <w:rsid w:val="006A5379"/>
    <w:rPr>
      <w:rFonts w:ascii="Times New Roman" w:eastAsia="Times New Roman" w:hAnsi="Times New Roman" w:cs="Times New Roman"/>
      <w:kern w:val="0"/>
      <w:sz w:val="26"/>
      <w:szCs w:val="20"/>
      <w:lang w:eastAsia="ru-RU"/>
      <w14:ligatures w14:val="none"/>
    </w:rPr>
  </w:style>
  <w:style w:type="character" w:styleId="ae">
    <w:name w:val="page number"/>
    <w:uiPriority w:val="99"/>
    <w:rsid w:val="006A5379"/>
    <w:rPr>
      <w:rFonts w:cs="Times New Roman"/>
    </w:rPr>
  </w:style>
  <w:style w:type="paragraph" w:styleId="af">
    <w:name w:val="Normal (Web)"/>
    <w:basedOn w:val="a"/>
    <w:uiPriority w:val="99"/>
    <w:semiHidden/>
    <w:unhideWhenUsed/>
    <w:rsid w:val="00320DA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f0">
    <w:name w:val="footer"/>
    <w:basedOn w:val="a"/>
    <w:link w:val="af1"/>
    <w:uiPriority w:val="99"/>
    <w:unhideWhenUsed/>
    <w:rsid w:val="008A394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A3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20</Pages>
  <Words>6365</Words>
  <Characters>36284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Бобенко</dc:creator>
  <cp:keywords/>
  <dc:description/>
  <cp:lastModifiedBy>Бобенко</cp:lastModifiedBy>
  <cp:revision>5</cp:revision>
  <dcterms:created xsi:type="dcterms:W3CDTF">2025-03-14T10:33:00Z</dcterms:created>
  <dcterms:modified xsi:type="dcterms:W3CDTF">2025-03-19T07:08:00Z</dcterms:modified>
</cp:coreProperties>
</file>