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41266" w14:textId="77777777" w:rsidR="0029263D" w:rsidRPr="0029263D" w:rsidRDefault="0029263D" w:rsidP="0029263D">
      <w:pPr>
        <w:spacing w:after="0" w:line="240" w:lineRule="exact"/>
        <w:ind w:left="4678"/>
        <w:jc w:val="center"/>
        <w:rPr>
          <w:rFonts w:ascii="Times New Roman" w:eastAsia="Times New Roman" w:hAnsi="Times New Roman" w:cs="Times New Roman"/>
          <w:color w:val="000000"/>
          <w:kern w:val="0"/>
          <w:sz w:val="28"/>
          <w:szCs w:val="28"/>
          <w:lang w:eastAsia="ru-RU"/>
          <w14:ligatures w14:val="none"/>
        </w:rPr>
      </w:pPr>
      <w:r w:rsidRPr="0029263D">
        <w:rPr>
          <w:rFonts w:ascii="Times New Roman" w:eastAsia="Times New Roman" w:hAnsi="Times New Roman" w:cs="Times New Roman"/>
          <w:color w:val="000000"/>
          <w:kern w:val="0"/>
          <w:sz w:val="28"/>
          <w:szCs w:val="28"/>
          <w:lang w:eastAsia="ru-RU"/>
          <w14:ligatures w14:val="none"/>
        </w:rPr>
        <w:t>УТВЕРЖДЕНО</w:t>
      </w:r>
    </w:p>
    <w:p w14:paraId="33AA27A7" w14:textId="77777777" w:rsidR="004D4C59" w:rsidRDefault="004D4C59" w:rsidP="0029263D">
      <w:pPr>
        <w:spacing w:after="0" w:line="240" w:lineRule="exact"/>
        <w:ind w:left="4678"/>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r w:rsidR="0029263D" w:rsidRPr="0029263D">
        <w:rPr>
          <w:rFonts w:ascii="Times New Roman" w:eastAsia="Times New Roman" w:hAnsi="Times New Roman" w:cs="Times New Roman"/>
          <w:color w:val="000000"/>
          <w:kern w:val="0"/>
          <w:sz w:val="28"/>
          <w:szCs w:val="28"/>
          <w:lang w:eastAsia="ru-RU"/>
          <w14:ligatures w14:val="none"/>
        </w:rPr>
        <w:t xml:space="preserve">решением Совета Грачевского </w:t>
      </w:r>
      <w:r>
        <w:rPr>
          <w:rFonts w:ascii="Times New Roman" w:eastAsia="Times New Roman" w:hAnsi="Times New Roman" w:cs="Times New Roman"/>
          <w:color w:val="000000"/>
          <w:kern w:val="0"/>
          <w:sz w:val="28"/>
          <w:szCs w:val="28"/>
          <w:lang w:eastAsia="ru-RU"/>
          <w14:ligatures w14:val="none"/>
        </w:rPr>
        <w:t xml:space="preserve">      </w:t>
      </w:r>
    </w:p>
    <w:p w14:paraId="51E59322" w14:textId="77777777" w:rsidR="004D4C59" w:rsidRDefault="004D4C59" w:rsidP="0029263D">
      <w:pPr>
        <w:spacing w:after="0" w:line="240" w:lineRule="exact"/>
        <w:ind w:left="4678"/>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r w:rsidR="0029263D" w:rsidRPr="0029263D">
        <w:rPr>
          <w:rFonts w:ascii="Times New Roman" w:eastAsia="Times New Roman" w:hAnsi="Times New Roman" w:cs="Times New Roman"/>
          <w:color w:val="000000"/>
          <w:kern w:val="0"/>
          <w:sz w:val="28"/>
          <w:szCs w:val="28"/>
          <w:lang w:eastAsia="ru-RU"/>
          <w14:ligatures w14:val="none"/>
        </w:rPr>
        <w:t xml:space="preserve">муниципального округа </w:t>
      </w:r>
      <w:r>
        <w:rPr>
          <w:rFonts w:ascii="Times New Roman" w:eastAsia="Times New Roman" w:hAnsi="Times New Roman" w:cs="Times New Roman"/>
          <w:color w:val="000000"/>
          <w:kern w:val="0"/>
          <w:sz w:val="28"/>
          <w:szCs w:val="28"/>
          <w:lang w:eastAsia="ru-RU"/>
          <w14:ligatures w14:val="none"/>
        </w:rPr>
        <w:t xml:space="preserve"> </w:t>
      </w:r>
    </w:p>
    <w:p w14:paraId="2FC2AA6C" w14:textId="68141F37" w:rsidR="0029263D" w:rsidRDefault="004D4C59" w:rsidP="0029263D">
      <w:pPr>
        <w:spacing w:after="0" w:line="240" w:lineRule="exact"/>
        <w:ind w:left="4678"/>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r w:rsidR="0029263D" w:rsidRPr="0029263D">
        <w:rPr>
          <w:rFonts w:ascii="Times New Roman" w:eastAsia="Times New Roman" w:hAnsi="Times New Roman" w:cs="Times New Roman"/>
          <w:color w:val="000000"/>
          <w:kern w:val="0"/>
          <w:sz w:val="28"/>
          <w:szCs w:val="28"/>
          <w:lang w:eastAsia="ru-RU"/>
          <w14:ligatures w14:val="none"/>
        </w:rPr>
        <w:t>Ставропольского края</w:t>
      </w:r>
    </w:p>
    <w:p w14:paraId="1AEAAB08" w14:textId="4D316620" w:rsidR="00750C70" w:rsidRDefault="00750C70" w:rsidP="0029263D">
      <w:pPr>
        <w:spacing w:after="0" w:line="240" w:lineRule="exact"/>
        <w:ind w:left="4678"/>
        <w:rPr>
          <w:rFonts w:ascii="Times New Roman" w:eastAsia="Times New Roman" w:hAnsi="Times New Roman" w:cs="Times New Roman"/>
          <w:color w:val="000000"/>
          <w:kern w:val="0"/>
          <w:sz w:val="28"/>
          <w:szCs w:val="28"/>
          <w:lang w:eastAsia="ru-RU"/>
          <w14:ligatures w14:val="none"/>
        </w:rPr>
      </w:pPr>
      <w:r>
        <w:rPr>
          <w:rFonts w:ascii="Times New Roman" w:eastAsia="Times New Roman" w:hAnsi="Times New Roman" w:cs="Times New Roman"/>
          <w:color w:val="000000"/>
          <w:kern w:val="0"/>
          <w:sz w:val="28"/>
          <w:szCs w:val="28"/>
          <w:lang w:eastAsia="ru-RU"/>
          <w14:ligatures w14:val="none"/>
        </w:rPr>
        <w:t xml:space="preserve">         </w:t>
      </w:r>
      <w:bookmarkStart w:id="0" w:name="_GoBack"/>
      <w:bookmarkEnd w:id="0"/>
      <w:r>
        <w:rPr>
          <w:rFonts w:ascii="Times New Roman" w:eastAsia="Times New Roman" w:hAnsi="Times New Roman" w:cs="Times New Roman"/>
          <w:color w:val="000000"/>
          <w:kern w:val="0"/>
          <w:sz w:val="28"/>
          <w:szCs w:val="28"/>
          <w:lang w:eastAsia="ru-RU"/>
          <w14:ligatures w14:val="none"/>
        </w:rPr>
        <w:t xml:space="preserve">  от 18 апреля 2025 г. № 34</w:t>
      </w:r>
    </w:p>
    <w:p w14:paraId="67E6E356" w14:textId="77777777" w:rsidR="00AD3335" w:rsidRPr="00AD3335" w:rsidRDefault="00AD3335" w:rsidP="00AD3335">
      <w:pPr>
        <w:widowControl w:val="0"/>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p>
    <w:p w14:paraId="1FAC3EB9" w14:textId="77777777" w:rsidR="00AD3335" w:rsidRPr="00AD3335" w:rsidRDefault="00AD3335" w:rsidP="00AD3335">
      <w:pPr>
        <w:widowControl w:val="0"/>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p>
    <w:p w14:paraId="2DEF08F0" w14:textId="77777777" w:rsidR="00AD3335" w:rsidRPr="00AD3335" w:rsidRDefault="00AD3335" w:rsidP="00AD3335">
      <w:pPr>
        <w:widowControl w:val="0"/>
        <w:autoSpaceDE w:val="0"/>
        <w:autoSpaceDN w:val="0"/>
        <w:adjustRightInd w:val="0"/>
        <w:spacing w:after="0" w:line="240" w:lineRule="auto"/>
        <w:jc w:val="center"/>
        <w:rPr>
          <w:rFonts w:ascii="Times New Roman" w:eastAsia="Times New Roman" w:hAnsi="Times New Roman" w:cs="Times New Roman"/>
          <w:bCs/>
          <w:kern w:val="0"/>
          <w:sz w:val="28"/>
          <w:szCs w:val="28"/>
          <w:lang w:eastAsia="ru-RU"/>
          <w14:ligatures w14:val="none"/>
        </w:rPr>
      </w:pPr>
      <w:r w:rsidRPr="00AD3335">
        <w:rPr>
          <w:rFonts w:ascii="Times New Roman" w:eastAsia="Times New Roman" w:hAnsi="Times New Roman" w:cs="Times New Roman"/>
          <w:bCs/>
          <w:kern w:val="0"/>
          <w:sz w:val="28"/>
          <w:szCs w:val="28"/>
          <w:lang w:eastAsia="ru-RU"/>
          <w14:ligatures w14:val="none"/>
        </w:rPr>
        <w:t>ПОЛОЖЕНИЕ</w:t>
      </w:r>
    </w:p>
    <w:p w14:paraId="4636AED6" w14:textId="77777777" w:rsidR="00AD3335" w:rsidRPr="00AD3335" w:rsidRDefault="00AD3335" w:rsidP="00AD3335">
      <w:pPr>
        <w:widowControl w:val="0"/>
        <w:autoSpaceDE w:val="0"/>
        <w:autoSpaceDN w:val="0"/>
        <w:adjustRightInd w:val="0"/>
        <w:spacing w:after="0" w:line="240" w:lineRule="auto"/>
        <w:jc w:val="center"/>
        <w:rPr>
          <w:rFonts w:ascii="Times New Roman" w:eastAsia="Times New Roman" w:hAnsi="Times New Roman" w:cs="Times New Roman"/>
          <w:bCs/>
          <w:kern w:val="0"/>
          <w:sz w:val="28"/>
          <w:szCs w:val="28"/>
          <w:lang w:eastAsia="ru-RU"/>
          <w14:ligatures w14:val="none"/>
        </w:rPr>
      </w:pPr>
      <w:r w:rsidRPr="00AD3335">
        <w:rPr>
          <w:rFonts w:ascii="Times New Roman" w:eastAsia="Times New Roman" w:hAnsi="Times New Roman" w:cs="Times New Roman"/>
          <w:bCs/>
          <w:kern w:val="0"/>
          <w:sz w:val="28"/>
          <w:szCs w:val="28"/>
          <w:lang w:eastAsia="ru-RU"/>
          <w14:ligatures w14:val="none"/>
        </w:rPr>
        <w:t>о муниципальном жилищном контроле на территории Грачевского муниципального округа Ставропольского края</w:t>
      </w:r>
    </w:p>
    <w:p w14:paraId="0A06B52A" w14:textId="77777777" w:rsidR="00AD3335" w:rsidRDefault="00AD3335" w:rsidP="00AD3335">
      <w:pPr>
        <w:jc w:val="both"/>
        <w:rPr>
          <w:rFonts w:ascii="Times New Roman" w:hAnsi="Times New Roman" w:cs="Times New Roman"/>
          <w:sz w:val="28"/>
          <w:szCs w:val="28"/>
        </w:rPr>
      </w:pPr>
    </w:p>
    <w:p w14:paraId="2154D936" w14:textId="6F6F0188" w:rsidR="00AD3335" w:rsidRPr="00B759B0" w:rsidRDefault="00AD3335" w:rsidP="00B759B0">
      <w:pPr>
        <w:pStyle w:val="a7"/>
        <w:numPr>
          <w:ilvl w:val="0"/>
          <w:numId w:val="1"/>
        </w:numPr>
        <w:spacing w:after="0"/>
        <w:jc w:val="center"/>
        <w:rPr>
          <w:rFonts w:ascii="Times New Roman" w:hAnsi="Times New Roman" w:cs="Times New Roman"/>
          <w:sz w:val="28"/>
          <w:szCs w:val="28"/>
        </w:rPr>
      </w:pPr>
      <w:r w:rsidRPr="00B759B0">
        <w:rPr>
          <w:rFonts w:ascii="Times New Roman" w:hAnsi="Times New Roman" w:cs="Times New Roman"/>
          <w:sz w:val="28"/>
          <w:szCs w:val="28"/>
        </w:rPr>
        <w:t>Общие положения</w:t>
      </w:r>
    </w:p>
    <w:p w14:paraId="2E9E3B5D" w14:textId="77777777" w:rsidR="00B759B0" w:rsidRPr="00B759B0" w:rsidRDefault="00B759B0" w:rsidP="00B759B0">
      <w:pPr>
        <w:pStyle w:val="a7"/>
        <w:spacing w:after="0"/>
        <w:ind w:left="1080"/>
        <w:jc w:val="both"/>
        <w:rPr>
          <w:rFonts w:ascii="Times New Roman" w:hAnsi="Times New Roman" w:cs="Times New Roman"/>
          <w:sz w:val="28"/>
          <w:szCs w:val="28"/>
        </w:rPr>
      </w:pPr>
    </w:p>
    <w:p w14:paraId="44AC7993" w14:textId="189AC0A3" w:rsidR="00AD3335"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750C70">
        <w:rPr>
          <w:rFonts w:ascii="Times New Roman" w:hAnsi="Times New Roman" w:cs="Times New Roman"/>
          <w:sz w:val="28"/>
          <w:szCs w:val="28"/>
        </w:rPr>
        <w:t xml:space="preserve"> </w:t>
      </w:r>
      <w:r w:rsidRPr="001E344C">
        <w:rPr>
          <w:rFonts w:ascii="Times New Roman" w:hAnsi="Times New Roman" w:cs="Times New Roman"/>
          <w:sz w:val="28"/>
          <w:szCs w:val="28"/>
        </w:rPr>
        <w:t xml:space="preserve">Настоящее Положение определяет порядок организации                                     и осуществления муниципального жилищного контроля на территории Грачевского муниципального округа Ставропольского края (далее – муниципальный контроль). </w:t>
      </w:r>
    </w:p>
    <w:p w14:paraId="01E8E6D9" w14:textId="6283AF20" w:rsidR="002950DC" w:rsidRPr="001E344C" w:rsidRDefault="002950D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Муниципальный жилищный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и (или) устранению последствий выявленных нарушений обязательных требований.</w:t>
      </w:r>
    </w:p>
    <w:p w14:paraId="7BFBFA28" w14:textId="01B15EB2" w:rsidR="00AD3335"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2. К отношениям, связанным с осуществлением муниципального контроля, организацией и проведением профилактических мероприятий и контрольных (надзорных) мероприятий (далее – контрольных мероприятий) в отношении объектов контроля применяются положения Федерального закона                                от 31.07.2020 года № 248-ФЗ «О государственном контроле (надзоре)                           и муниципальном контроле в Российской Федерации» </w:t>
      </w:r>
      <w:r w:rsidR="009D0C31" w:rsidRPr="009D0C31">
        <w:rPr>
          <w:rFonts w:ascii="Times New Roman" w:hAnsi="Times New Roman" w:cs="Times New Roman"/>
          <w:sz w:val="28"/>
          <w:szCs w:val="28"/>
        </w:rPr>
        <w:t xml:space="preserve">(далее – </w:t>
      </w:r>
      <w:bookmarkStart w:id="1" w:name="_Hlk195621632"/>
      <w:r w:rsidR="009D0C31" w:rsidRPr="009D0C31">
        <w:rPr>
          <w:rFonts w:ascii="Times New Roman" w:hAnsi="Times New Roman" w:cs="Times New Roman"/>
          <w:sz w:val="28"/>
          <w:szCs w:val="28"/>
        </w:rPr>
        <w:t>Федеральный закон № 248-ФЗ</w:t>
      </w:r>
      <w:bookmarkEnd w:id="1"/>
      <w:r w:rsidR="009D0C31" w:rsidRPr="009D0C31">
        <w:rPr>
          <w:rFonts w:ascii="Times New Roman" w:hAnsi="Times New Roman" w:cs="Times New Roman"/>
          <w:sz w:val="28"/>
          <w:szCs w:val="28"/>
        </w:rPr>
        <w:t>)</w:t>
      </w:r>
      <w:r w:rsidR="002950DC" w:rsidRPr="001E344C">
        <w:rPr>
          <w:rFonts w:ascii="Times New Roman" w:hAnsi="Times New Roman" w:cs="Times New Roman"/>
          <w:sz w:val="28"/>
          <w:szCs w:val="28"/>
        </w:rPr>
        <w:t xml:space="preserve">, </w:t>
      </w:r>
      <w:r w:rsidR="002950DC" w:rsidRPr="001E344C">
        <w:rPr>
          <w:rFonts w:ascii="Times New Roman" w:eastAsia="Times New Roman" w:hAnsi="Times New Roman" w:cs="Times New Roman"/>
          <w:kern w:val="0"/>
          <w:sz w:val="28"/>
          <w:szCs w:val="28"/>
          <w:lang w:eastAsia="ru-RU"/>
          <w14:ligatures w14:val="none"/>
        </w:rPr>
        <w:t>Жилищного кодекса Российской Федерации</w:t>
      </w:r>
      <w:r w:rsidR="009D0C31">
        <w:rPr>
          <w:rFonts w:ascii="Times New Roman" w:eastAsia="Times New Roman" w:hAnsi="Times New Roman" w:cs="Times New Roman"/>
          <w:kern w:val="0"/>
          <w:sz w:val="28"/>
          <w:szCs w:val="28"/>
          <w:lang w:eastAsia="ru-RU"/>
          <w14:ligatures w14:val="none"/>
        </w:rPr>
        <w:t xml:space="preserve"> (далее  – ЖК РФ)</w:t>
      </w:r>
      <w:r w:rsidR="002950DC" w:rsidRPr="001E344C">
        <w:rPr>
          <w:rFonts w:ascii="Times New Roman" w:eastAsia="Times New Roman" w:hAnsi="Times New Roman" w:cs="Times New Roman"/>
          <w:kern w:val="0"/>
          <w:sz w:val="28"/>
          <w:szCs w:val="28"/>
          <w:lang w:eastAsia="ru-RU"/>
          <w14:ligatures w14:val="none"/>
        </w:rPr>
        <w:t>, Федерального закона от 06 октября 2003 года № 131-ФЗ «Об общих принципах организации местного самоуправления в Российской Федерации»</w:t>
      </w:r>
      <w:r w:rsidRPr="001E344C">
        <w:rPr>
          <w:rFonts w:ascii="Times New Roman" w:hAnsi="Times New Roman" w:cs="Times New Roman"/>
          <w:sz w:val="28"/>
          <w:szCs w:val="28"/>
        </w:rPr>
        <w:t xml:space="preserve">. </w:t>
      </w:r>
    </w:p>
    <w:p w14:paraId="2AB4D699" w14:textId="131961A7" w:rsidR="00560222" w:rsidRPr="001E344C" w:rsidRDefault="00560222"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Контролируемыми лицами, в отношении которых осуществляется муниципальный контроль, являются граждане, в том числе осуществляющие предпринимательскую деятельность (индивидуальные предприниматели),                         и организации (юридические лица).</w:t>
      </w:r>
    </w:p>
    <w:p w14:paraId="2842A765" w14:textId="12A4A465" w:rsidR="002950DC"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sidR="00B759B0" w:rsidRPr="001E344C">
        <w:rPr>
          <w:rFonts w:ascii="Times New Roman" w:hAnsi="Times New Roman" w:cs="Times New Roman"/>
          <w:sz w:val="28"/>
          <w:szCs w:val="28"/>
        </w:rPr>
        <w:t> </w:t>
      </w:r>
      <w:r w:rsidRPr="001E344C">
        <w:rPr>
          <w:rFonts w:ascii="Times New Roman" w:hAnsi="Times New Roman" w:cs="Times New Roman"/>
          <w:sz w:val="28"/>
          <w:szCs w:val="28"/>
        </w:rPr>
        <w:t xml:space="preserve">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w:t>
      </w:r>
      <w:r w:rsidR="002950DC" w:rsidRPr="001E344C">
        <w:rPr>
          <w:rFonts w:ascii="Times New Roman" w:hAnsi="Times New Roman" w:cs="Times New Roman"/>
          <w:sz w:val="28"/>
          <w:szCs w:val="28"/>
        </w:rPr>
        <w:t xml:space="preserve">обязательных требований, установленных жилищным законодательством, законодательством об энергосбережении </w:t>
      </w:r>
      <w:r w:rsidR="004D4C59" w:rsidRPr="001E344C">
        <w:rPr>
          <w:rFonts w:ascii="Times New Roman" w:hAnsi="Times New Roman" w:cs="Times New Roman"/>
          <w:sz w:val="28"/>
          <w:szCs w:val="28"/>
        </w:rPr>
        <w:t xml:space="preserve">                  </w:t>
      </w:r>
      <w:r w:rsidR="002950DC" w:rsidRPr="001E344C">
        <w:rPr>
          <w:rFonts w:ascii="Times New Roman" w:hAnsi="Times New Roman" w:cs="Times New Roman"/>
          <w:sz w:val="28"/>
          <w:szCs w:val="28"/>
        </w:rPr>
        <w:t xml:space="preserve">и о повышении энергетической эффективности, законодательством </w:t>
      </w:r>
      <w:r w:rsidR="004D4C59" w:rsidRPr="001E344C">
        <w:rPr>
          <w:rFonts w:ascii="Times New Roman" w:hAnsi="Times New Roman" w:cs="Times New Roman"/>
          <w:sz w:val="28"/>
          <w:szCs w:val="28"/>
        </w:rPr>
        <w:t xml:space="preserve">                               </w:t>
      </w:r>
      <w:r w:rsidR="002950DC" w:rsidRPr="001E344C">
        <w:rPr>
          <w:rFonts w:ascii="Times New Roman" w:hAnsi="Times New Roman" w:cs="Times New Roman"/>
          <w:sz w:val="28"/>
          <w:szCs w:val="28"/>
        </w:rPr>
        <w:t xml:space="preserve">о газоснабжении в Российской Федерации в отношении муниципального жилищного фонда (далее – обязательных требований), а именно: </w:t>
      </w:r>
    </w:p>
    <w:p w14:paraId="5E904F27" w14:textId="0DEDD471"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bookmarkStart w:id="2" w:name="_Hlk176504922"/>
      <w:proofErr w:type="gramStart"/>
      <w:r w:rsidRPr="001E344C">
        <w:rPr>
          <w:rFonts w:ascii="Times New Roman" w:eastAsia="Times New Roman" w:hAnsi="Times New Roman" w:cs="Times New Roman"/>
          <w:bCs/>
          <w:kern w:val="0"/>
          <w:sz w:val="28"/>
          <w:szCs w:val="28"/>
          <w:lang w:eastAsia="ru-RU"/>
          <w14:ligatures w14:val="none"/>
        </w:rPr>
        <w:t xml:space="preserve">1) требований к использованию и сохранности жилищного </w:t>
      </w:r>
      <w:r w:rsidR="00693940" w:rsidRPr="001E344C">
        <w:rPr>
          <w:rFonts w:ascii="Times New Roman" w:eastAsia="Times New Roman" w:hAnsi="Times New Roman" w:cs="Times New Roman"/>
          <w:bCs/>
          <w:kern w:val="0"/>
          <w:sz w:val="28"/>
          <w:szCs w:val="28"/>
          <w:lang w:eastAsia="ru-RU"/>
          <w14:ligatures w14:val="none"/>
        </w:rPr>
        <w:t xml:space="preserve">фонда,  </w:t>
      </w:r>
      <w:r w:rsidRPr="001E344C">
        <w:rPr>
          <w:rFonts w:ascii="Times New Roman" w:eastAsia="Times New Roman" w:hAnsi="Times New Roman" w:cs="Times New Roman"/>
          <w:bCs/>
          <w:kern w:val="0"/>
          <w:sz w:val="28"/>
          <w:szCs w:val="28"/>
          <w:lang w:eastAsia="ru-RU"/>
          <w14:ligatures w14:val="none"/>
        </w:rPr>
        <w:t xml:space="preserve">                 в том числе требований к жилым помещениям, их использованию и </w:t>
      </w:r>
      <w:r w:rsidRPr="001E344C">
        <w:rPr>
          <w:rFonts w:ascii="Times New Roman" w:eastAsia="Times New Roman" w:hAnsi="Times New Roman" w:cs="Times New Roman"/>
          <w:bCs/>
          <w:kern w:val="0"/>
          <w:sz w:val="28"/>
          <w:szCs w:val="28"/>
          <w:lang w:eastAsia="ru-RU"/>
          <w14:ligatures w14:val="none"/>
        </w:rPr>
        <w:lastRenderedPageBreak/>
        <w:t>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14:paraId="61397424"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2) требований к формированию фондов капитального ремонта;</w:t>
      </w:r>
    </w:p>
    <w:p w14:paraId="74297546"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7584E35B"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4) требований к предоставлению коммунальных услуг собственникам           и пользователям помещений в многоквартирных домах и жилых домов;</w:t>
      </w:r>
    </w:p>
    <w:p w14:paraId="06130DAD"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240063D1"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6) правил содержания общего имущества в многоквартирном доме                  и правил изменения размера платы за содержание жилого помещения;</w:t>
      </w:r>
    </w:p>
    <w:p w14:paraId="3E0204B8"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6E7BDEBB"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211CAE9C"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6463681E"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10) требований к обеспечению доступности для инвалидов помещений         в многоквартирных домах;</w:t>
      </w:r>
    </w:p>
    <w:p w14:paraId="549E31BF"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11) требований к предоставлению жилых помещений в наемных домах социального использования;</w:t>
      </w:r>
    </w:p>
    <w:p w14:paraId="53E746F9" w14:textId="7D84C479"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bookmarkEnd w:id="2"/>
    <w:p w14:paraId="6A9AAF72" w14:textId="77777777" w:rsidR="002950DC" w:rsidRPr="001E344C" w:rsidRDefault="002950DC" w:rsidP="00194432">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1E344C">
        <w:rPr>
          <w:rFonts w:ascii="Times New Roman" w:eastAsia="Times New Roman" w:hAnsi="Times New Roman" w:cs="Times New Roman"/>
          <w:bCs/>
          <w:kern w:val="0"/>
          <w:sz w:val="28"/>
          <w:szCs w:val="28"/>
          <w:lang w:eastAsia="ru-RU"/>
          <w14:ligatures w14:val="none"/>
        </w:rPr>
        <w:t>Предметом муниципального жилищного контроля является                         также исполнение решений, принимаемых по результатам контрольных мероприятий.</w:t>
      </w:r>
    </w:p>
    <w:p w14:paraId="2CC17F82" w14:textId="53E6D39B" w:rsidR="007A3BC1" w:rsidRPr="001E344C" w:rsidRDefault="00AD3335" w:rsidP="00194432">
      <w:pPr>
        <w:spacing w:after="0" w:line="240" w:lineRule="auto"/>
        <w:ind w:firstLine="708"/>
        <w:jc w:val="both"/>
        <w:rPr>
          <w:rFonts w:ascii="Times New Roman" w:hAnsi="Times New Roman" w:cs="Times New Roman"/>
          <w:sz w:val="28"/>
          <w:szCs w:val="28"/>
        </w:rPr>
      </w:pPr>
      <w:r w:rsidRPr="00FB4845">
        <w:rPr>
          <w:rFonts w:ascii="Times New Roman" w:hAnsi="Times New Roman" w:cs="Times New Roman"/>
          <w:sz w:val="28"/>
          <w:szCs w:val="28"/>
        </w:rPr>
        <w:t>4. Муниципальный</w:t>
      </w:r>
      <w:r w:rsidRPr="001E344C">
        <w:rPr>
          <w:rFonts w:ascii="Times New Roman" w:hAnsi="Times New Roman" w:cs="Times New Roman"/>
          <w:sz w:val="28"/>
          <w:szCs w:val="28"/>
        </w:rPr>
        <w:t xml:space="preserve"> контроль осуществляется администрацией Грачевского муниципального округа Ставропольского края (далее – администрация). </w:t>
      </w:r>
    </w:p>
    <w:p w14:paraId="07EF2094" w14:textId="0144D979" w:rsidR="00E17237" w:rsidRPr="001E344C" w:rsidRDefault="00E17237"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Непосредственное осуществление муниципального контроля возлагается на отдел градостроительства и жилищно-коммунального хозяйства </w:t>
      </w:r>
      <w:r w:rsidRPr="001E344C">
        <w:rPr>
          <w:rFonts w:ascii="Times New Roman" w:hAnsi="Times New Roman" w:cs="Times New Roman"/>
          <w:sz w:val="28"/>
          <w:szCs w:val="28"/>
        </w:rPr>
        <w:lastRenderedPageBreak/>
        <w:t xml:space="preserve">администрации Грачевского муниципального округа Ставропольского края (далее – </w:t>
      </w:r>
      <w:bookmarkStart w:id="3" w:name="_Hlk195168145"/>
      <w:r w:rsidRPr="001E344C">
        <w:rPr>
          <w:rFonts w:ascii="Times New Roman" w:hAnsi="Times New Roman" w:cs="Times New Roman"/>
          <w:sz w:val="28"/>
          <w:szCs w:val="28"/>
        </w:rPr>
        <w:t>контрольный орган</w:t>
      </w:r>
      <w:bookmarkEnd w:id="3"/>
      <w:r w:rsidRPr="001E344C">
        <w:rPr>
          <w:rFonts w:ascii="Times New Roman" w:hAnsi="Times New Roman" w:cs="Times New Roman"/>
          <w:sz w:val="28"/>
          <w:szCs w:val="28"/>
        </w:rPr>
        <w:t>).</w:t>
      </w:r>
    </w:p>
    <w:p w14:paraId="3C566E94" w14:textId="61A673F5" w:rsidR="00E17237" w:rsidRPr="001E344C" w:rsidRDefault="00E17237"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От имени контрольного органа муниципальный контроль вправе осуществлять следующие должностные лица:</w:t>
      </w:r>
    </w:p>
    <w:p w14:paraId="2F036BFA" w14:textId="77777777" w:rsidR="00127A4E" w:rsidRPr="001E344C" w:rsidRDefault="00E17237" w:rsidP="00194432">
      <w:pPr>
        <w:pStyle w:val="a7"/>
        <w:numPr>
          <w:ilvl w:val="0"/>
          <w:numId w:val="3"/>
        </w:numPr>
        <w:spacing w:after="0" w:line="240" w:lineRule="auto"/>
        <w:ind w:left="1134" w:hanging="426"/>
        <w:jc w:val="both"/>
        <w:rPr>
          <w:rFonts w:ascii="Times New Roman" w:hAnsi="Times New Roman" w:cs="Times New Roman"/>
          <w:sz w:val="28"/>
          <w:szCs w:val="28"/>
        </w:rPr>
      </w:pPr>
      <w:bookmarkStart w:id="4" w:name="_Hlk195168921"/>
      <w:r w:rsidRPr="001E344C">
        <w:rPr>
          <w:rFonts w:ascii="Times New Roman" w:hAnsi="Times New Roman" w:cs="Times New Roman"/>
          <w:sz w:val="28"/>
          <w:szCs w:val="28"/>
        </w:rPr>
        <w:t xml:space="preserve">руководитель (заместитель руководителя) </w:t>
      </w:r>
      <w:r w:rsidR="00127A4E" w:rsidRPr="001E344C">
        <w:rPr>
          <w:rFonts w:ascii="Times New Roman" w:hAnsi="Times New Roman" w:cs="Times New Roman"/>
          <w:sz w:val="28"/>
          <w:szCs w:val="28"/>
        </w:rPr>
        <w:t>контрольного органа</w:t>
      </w:r>
      <w:bookmarkEnd w:id="4"/>
      <w:r w:rsidR="00127A4E" w:rsidRPr="001E344C">
        <w:rPr>
          <w:rFonts w:ascii="Times New Roman" w:hAnsi="Times New Roman" w:cs="Times New Roman"/>
          <w:sz w:val="28"/>
          <w:szCs w:val="28"/>
        </w:rPr>
        <w:t>;</w:t>
      </w:r>
    </w:p>
    <w:p w14:paraId="37B4D6A3" w14:textId="6098E928" w:rsidR="00E17237" w:rsidRPr="001E344C" w:rsidRDefault="00127A4E" w:rsidP="00194432">
      <w:pPr>
        <w:pStyle w:val="a7"/>
        <w:numPr>
          <w:ilvl w:val="0"/>
          <w:numId w:val="3"/>
        </w:numPr>
        <w:tabs>
          <w:tab w:val="left" w:pos="1134"/>
        </w:tabs>
        <w:spacing w:after="0" w:line="240" w:lineRule="auto"/>
        <w:ind w:left="0" w:firstLine="709"/>
        <w:jc w:val="both"/>
        <w:rPr>
          <w:rFonts w:ascii="Times New Roman" w:hAnsi="Times New Roman" w:cs="Times New Roman"/>
          <w:sz w:val="28"/>
          <w:szCs w:val="28"/>
        </w:rPr>
      </w:pPr>
      <w:r w:rsidRPr="001E344C">
        <w:rPr>
          <w:rFonts w:ascii="Times New Roman" w:hAnsi="Times New Roman" w:cs="Times New Roman"/>
          <w:sz w:val="28"/>
          <w:szCs w:val="28"/>
        </w:rPr>
        <w:t xml:space="preserve">должностное лицо контрольного органа, в должностные обязанности которого в соответствии с настоящим Положением, </w:t>
      </w:r>
      <w:r w:rsidR="008049DE" w:rsidRPr="001E344C">
        <w:rPr>
          <w:rFonts w:ascii="Times New Roman" w:hAnsi="Times New Roman" w:cs="Times New Roman"/>
          <w:sz w:val="28"/>
          <w:szCs w:val="28"/>
        </w:rPr>
        <w:t xml:space="preserve">должностной </w:t>
      </w:r>
      <w:r w:rsidRPr="001E344C">
        <w:rPr>
          <w:rFonts w:ascii="Times New Roman" w:hAnsi="Times New Roman" w:cs="Times New Roman"/>
          <w:sz w:val="28"/>
          <w:szCs w:val="28"/>
        </w:rPr>
        <w:t>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r w:rsidR="00E17237" w:rsidRPr="001E344C">
        <w:rPr>
          <w:rFonts w:ascii="Times New Roman" w:hAnsi="Times New Roman" w:cs="Times New Roman"/>
          <w:sz w:val="28"/>
          <w:szCs w:val="28"/>
        </w:rPr>
        <w:t xml:space="preserve"> </w:t>
      </w:r>
    </w:p>
    <w:p w14:paraId="7A4BEBF4" w14:textId="5E8B9057" w:rsidR="007A3BC1" w:rsidRPr="001E344C" w:rsidRDefault="00AD3335" w:rsidP="00194432">
      <w:pPr>
        <w:tabs>
          <w:tab w:val="left" w:pos="1134"/>
        </w:tabs>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5.</w:t>
      </w:r>
      <w:r w:rsidR="000E5CBE" w:rsidRPr="001E344C">
        <w:rPr>
          <w:rFonts w:ascii="Times New Roman" w:hAnsi="Times New Roman" w:cs="Times New Roman"/>
          <w:sz w:val="28"/>
          <w:szCs w:val="28"/>
        </w:rPr>
        <w:t> </w:t>
      </w:r>
      <w:bookmarkStart w:id="5" w:name="_Hlk195530153"/>
      <w:r w:rsidRPr="001E344C">
        <w:rPr>
          <w:rFonts w:ascii="Times New Roman" w:hAnsi="Times New Roman" w:cs="Times New Roman"/>
          <w:sz w:val="28"/>
          <w:szCs w:val="28"/>
        </w:rPr>
        <w:t xml:space="preserve">Инспектор имеет удостоверение администрации </w:t>
      </w:r>
      <w:r w:rsidR="007A3BC1" w:rsidRPr="001E344C">
        <w:rPr>
          <w:rFonts w:ascii="Times New Roman" w:hAnsi="Times New Roman" w:cs="Times New Roman"/>
          <w:sz w:val="28"/>
          <w:szCs w:val="28"/>
        </w:rPr>
        <w:t>Грачевского</w:t>
      </w:r>
      <w:r w:rsidRPr="001E344C">
        <w:rPr>
          <w:rFonts w:ascii="Times New Roman" w:hAnsi="Times New Roman" w:cs="Times New Roman"/>
          <w:sz w:val="28"/>
          <w:szCs w:val="28"/>
        </w:rPr>
        <w:t xml:space="preserve"> муниципального округа</w:t>
      </w:r>
      <w:r w:rsidR="007A3BC1" w:rsidRPr="001E344C">
        <w:rPr>
          <w:rFonts w:ascii="Times New Roman" w:hAnsi="Times New Roman" w:cs="Times New Roman"/>
          <w:sz w:val="28"/>
          <w:szCs w:val="28"/>
        </w:rPr>
        <w:t xml:space="preserve"> Ставропольского края</w:t>
      </w:r>
      <w:r w:rsidRPr="001E344C">
        <w:rPr>
          <w:rFonts w:ascii="Times New Roman" w:hAnsi="Times New Roman" w:cs="Times New Roman"/>
          <w:sz w:val="28"/>
          <w:szCs w:val="28"/>
        </w:rPr>
        <w:t xml:space="preserve">. </w:t>
      </w:r>
    </w:p>
    <w:p w14:paraId="3F644AD3" w14:textId="77777777" w:rsidR="007A3BC1"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Инспектор, уполномоченный на проведение конкретного контрольного мероприятия, определяется решением о проведении контрольного мероприятия. </w:t>
      </w:r>
    </w:p>
    <w:p w14:paraId="1A621349" w14:textId="18197DFC" w:rsidR="007A3BC1"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Инспектор</w:t>
      </w:r>
      <w:r w:rsidR="0065778C" w:rsidRPr="001E344C">
        <w:rPr>
          <w:rFonts w:ascii="Times New Roman" w:hAnsi="Times New Roman" w:cs="Times New Roman"/>
          <w:sz w:val="28"/>
          <w:szCs w:val="28"/>
        </w:rPr>
        <w:t xml:space="preserve"> обязан</w:t>
      </w:r>
      <w:r w:rsidRPr="001E344C">
        <w:rPr>
          <w:rFonts w:ascii="Times New Roman" w:hAnsi="Times New Roman" w:cs="Times New Roman"/>
          <w:sz w:val="28"/>
          <w:szCs w:val="28"/>
        </w:rPr>
        <w:t xml:space="preserve">: </w:t>
      </w:r>
    </w:p>
    <w:p w14:paraId="478F880F" w14:textId="77777777"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14:paraId="68637107" w14:textId="32643C55"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14:paraId="30EEEFB4" w14:textId="06C36E3B"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14:paraId="596E960B" w14:textId="77777777"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027F130B" w14:textId="1DC02E30"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w:t>
      </w:r>
      <w:r w:rsidRPr="001E344C">
        <w:rPr>
          <w:rFonts w:ascii="Times New Roman" w:hAnsi="Times New Roman" w:cs="Times New Roman"/>
          <w:sz w:val="28"/>
          <w:szCs w:val="28"/>
        </w:rPr>
        <w:lastRenderedPageBreak/>
        <w:t>с контролируемыми лицами) и в случаях, предусмотренных настоящим Федеральным законом, осуществлять консультирование;</w:t>
      </w:r>
    </w:p>
    <w:p w14:paraId="600A47D0" w14:textId="56DEAF2F"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6)</w:t>
      </w:r>
      <w:r w:rsidR="00FB4845">
        <w:rPr>
          <w:rFonts w:ascii="Times New Roman" w:hAnsi="Times New Roman" w:cs="Times New Roman"/>
          <w:sz w:val="28"/>
          <w:szCs w:val="28"/>
        </w:rPr>
        <w:t> </w:t>
      </w:r>
      <w:r w:rsidRPr="001E344C">
        <w:rPr>
          <w:rFonts w:ascii="Times New Roman" w:hAnsi="Times New Roman" w:cs="Times New Roman"/>
          <w:sz w:val="28"/>
          <w:szCs w:val="28"/>
        </w:rPr>
        <w:t>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14:paraId="0571E6F6" w14:textId="29421B17"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7)</w:t>
      </w:r>
      <w:r w:rsidR="00630D26">
        <w:rPr>
          <w:rFonts w:ascii="Times New Roman" w:hAnsi="Times New Roman" w:cs="Times New Roman"/>
          <w:sz w:val="28"/>
          <w:szCs w:val="28"/>
        </w:rPr>
        <w:t> </w:t>
      </w:r>
      <w:r w:rsidRPr="001E344C">
        <w:rPr>
          <w:rFonts w:ascii="Times New Roman" w:hAnsi="Times New Roman" w:cs="Times New Roman"/>
          <w:sz w:val="28"/>
          <w:szCs w:val="28"/>
        </w:rPr>
        <w:t>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14:paraId="7DB6212A" w14:textId="3238292F"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8)</w:t>
      </w:r>
      <w:r w:rsidR="00630D26">
        <w:rPr>
          <w:rFonts w:ascii="Times New Roman" w:hAnsi="Times New Roman" w:cs="Times New Roman"/>
          <w:sz w:val="28"/>
          <w:szCs w:val="28"/>
        </w:rPr>
        <w:t> </w:t>
      </w:r>
      <w:r w:rsidRPr="001E344C">
        <w:rPr>
          <w:rFonts w:ascii="Times New Roman" w:hAnsi="Times New Roman" w:cs="Times New Roman"/>
          <w:sz w:val="28"/>
          <w:szCs w:val="28"/>
        </w:rPr>
        <w:t>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14:paraId="4F233222" w14:textId="77777777"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14470F28" w14:textId="5E37C35B"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10)</w:t>
      </w:r>
      <w:r w:rsidR="00630D26">
        <w:rPr>
          <w:rFonts w:ascii="Times New Roman" w:hAnsi="Times New Roman" w:cs="Times New Roman"/>
          <w:sz w:val="28"/>
          <w:szCs w:val="28"/>
        </w:rPr>
        <w:t> </w:t>
      </w:r>
      <w:r w:rsidRPr="001E344C">
        <w:rPr>
          <w:rFonts w:ascii="Times New Roman" w:hAnsi="Times New Roman" w:cs="Times New Roman"/>
          <w:sz w:val="28"/>
          <w:szCs w:val="28"/>
        </w:rPr>
        <w:t>доказывать обоснованность своих действий при их обжаловании               в порядке, установленном законодательством Российской Федерации;</w:t>
      </w:r>
    </w:p>
    <w:p w14:paraId="051D2BFB" w14:textId="77777777"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14:paraId="5C8A2F78" w14:textId="77777777" w:rsidR="0065778C" w:rsidRPr="001E344C" w:rsidRDefault="0065778C"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14:paraId="4B8E3A0F" w14:textId="3CEC0DAF"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Инспектор при проведении контрольного (надзорного) мероприятия </w:t>
      </w:r>
      <w:r w:rsidR="009177DF" w:rsidRPr="001E344C">
        <w:rPr>
          <w:rFonts w:ascii="Times New Roman" w:hAnsi="Times New Roman" w:cs="Times New Roman"/>
          <w:sz w:val="28"/>
          <w:szCs w:val="28"/>
        </w:rPr>
        <w:t xml:space="preserve">                 </w:t>
      </w:r>
      <w:r w:rsidRPr="001E344C">
        <w:rPr>
          <w:rFonts w:ascii="Times New Roman" w:hAnsi="Times New Roman" w:cs="Times New Roman"/>
          <w:sz w:val="28"/>
          <w:szCs w:val="28"/>
        </w:rPr>
        <w:t>в пределах своих полномочий и в объеме проводимых контрольных (надзорных) действий имеет право:</w:t>
      </w:r>
    </w:p>
    <w:p w14:paraId="2A563C13" w14:textId="387A4EDC"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9177DF" w:rsidRPr="001E344C">
        <w:rPr>
          <w:rFonts w:ascii="Times New Roman" w:hAnsi="Times New Roman" w:cs="Times New Roman"/>
          <w:sz w:val="28"/>
          <w:szCs w:val="28"/>
        </w:rPr>
        <w:t> </w:t>
      </w:r>
      <w:r w:rsidRPr="001E344C">
        <w:rPr>
          <w:rFonts w:ascii="Times New Roman" w:hAnsi="Times New Roman" w:cs="Times New Roman"/>
          <w:sz w:val="28"/>
          <w:szCs w:val="28"/>
        </w:rPr>
        <w:t xml:space="preserve">беспрепятственно по предъявлении служебного удостоверения </w:t>
      </w:r>
      <w:r w:rsidR="009177DF" w:rsidRPr="001E344C">
        <w:rPr>
          <w:rFonts w:ascii="Times New Roman" w:hAnsi="Times New Roman" w:cs="Times New Roman"/>
          <w:sz w:val="28"/>
          <w:szCs w:val="28"/>
        </w:rPr>
        <w:t xml:space="preserve">                    </w:t>
      </w:r>
      <w:r w:rsidRPr="001E344C">
        <w:rPr>
          <w:rFonts w:ascii="Times New Roman" w:hAnsi="Times New Roman" w:cs="Times New Roman"/>
          <w:sz w:val="28"/>
          <w:szCs w:val="28"/>
        </w:rPr>
        <w:t>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14:paraId="494B6A96" w14:textId="1D2A58BF"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2)</w:t>
      </w:r>
      <w:r w:rsidR="009177DF" w:rsidRPr="001E344C">
        <w:rPr>
          <w:rFonts w:ascii="Times New Roman" w:hAnsi="Times New Roman" w:cs="Times New Roman"/>
          <w:sz w:val="28"/>
          <w:szCs w:val="28"/>
        </w:rPr>
        <w:t> </w:t>
      </w:r>
      <w:r w:rsidRPr="001E344C">
        <w:rPr>
          <w:rFonts w:ascii="Times New Roman" w:hAnsi="Times New Roman" w:cs="Times New Roman"/>
          <w:sz w:val="28"/>
          <w:szCs w:val="28"/>
        </w:rPr>
        <w:t>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6D44D37B" w14:textId="77777777"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3) требовать от контролируемых лиц, в том числе руководителей и других работников контролируемых организаций, представления письменных </w:t>
      </w:r>
      <w:r w:rsidRPr="001E344C">
        <w:rPr>
          <w:rFonts w:ascii="Times New Roman" w:hAnsi="Times New Roman" w:cs="Times New Roman"/>
          <w:sz w:val="28"/>
          <w:szCs w:val="28"/>
        </w:rPr>
        <w:lastRenderedPageBreak/>
        <w:t>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14:paraId="04721178" w14:textId="70738556"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4)</w:t>
      </w:r>
      <w:r w:rsidR="009177DF" w:rsidRPr="001E344C">
        <w:rPr>
          <w:rFonts w:ascii="Times New Roman" w:hAnsi="Times New Roman" w:cs="Times New Roman"/>
          <w:sz w:val="28"/>
          <w:szCs w:val="28"/>
        </w:rPr>
        <w:t> </w:t>
      </w:r>
      <w:r w:rsidRPr="001E344C">
        <w:rPr>
          <w:rFonts w:ascii="Times New Roman" w:hAnsi="Times New Roman" w:cs="Times New Roman"/>
          <w:sz w:val="28"/>
          <w:szCs w:val="28"/>
        </w:rPr>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14:paraId="2714DEC5" w14:textId="0B3BC957"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5)</w:t>
      </w:r>
      <w:r w:rsidR="009177DF" w:rsidRPr="001E344C">
        <w:rPr>
          <w:rFonts w:ascii="Times New Roman" w:hAnsi="Times New Roman" w:cs="Times New Roman"/>
          <w:sz w:val="28"/>
          <w:szCs w:val="28"/>
        </w:rPr>
        <w:t> </w:t>
      </w:r>
      <w:r w:rsidRPr="001E344C">
        <w:rPr>
          <w:rFonts w:ascii="Times New Roman" w:hAnsi="Times New Roman" w:cs="Times New Roman"/>
          <w:sz w:val="28"/>
          <w:szCs w:val="28"/>
        </w:rPr>
        <w:t xml:space="preserve">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w:t>
      </w:r>
      <w:r w:rsidR="009177DF" w:rsidRPr="001E344C">
        <w:rPr>
          <w:rFonts w:ascii="Times New Roman" w:hAnsi="Times New Roman" w:cs="Times New Roman"/>
          <w:sz w:val="28"/>
          <w:szCs w:val="28"/>
        </w:rPr>
        <w:t xml:space="preserve">                       </w:t>
      </w:r>
      <w:r w:rsidRPr="001E344C">
        <w:rPr>
          <w:rFonts w:ascii="Times New Roman" w:hAnsi="Times New Roman" w:cs="Times New Roman"/>
          <w:sz w:val="28"/>
          <w:szCs w:val="28"/>
        </w:rPr>
        <w:t>по осуществлению контрольного (надзорного) мероприятия;</w:t>
      </w:r>
    </w:p>
    <w:p w14:paraId="66B2EB8E" w14:textId="46B3746B"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6)</w:t>
      </w:r>
      <w:r w:rsidR="009177DF" w:rsidRPr="001E344C">
        <w:rPr>
          <w:rFonts w:ascii="Times New Roman" w:hAnsi="Times New Roman" w:cs="Times New Roman"/>
          <w:sz w:val="28"/>
          <w:szCs w:val="28"/>
        </w:rPr>
        <w:t> </w:t>
      </w:r>
      <w:r w:rsidRPr="001E344C">
        <w:rPr>
          <w:rFonts w:ascii="Times New Roman" w:hAnsi="Times New Roman" w:cs="Times New Roman"/>
          <w:sz w:val="28"/>
          <w:szCs w:val="28"/>
        </w:rPr>
        <w:t>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79038511" w14:textId="59FF0A09"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7)</w:t>
      </w:r>
      <w:r w:rsidR="009177DF" w:rsidRPr="001E344C">
        <w:rPr>
          <w:rFonts w:ascii="Times New Roman" w:hAnsi="Times New Roman" w:cs="Times New Roman"/>
          <w:sz w:val="28"/>
          <w:szCs w:val="28"/>
        </w:rPr>
        <w:t> </w:t>
      </w:r>
      <w:r w:rsidRPr="001E344C">
        <w:rPr>
          <w:rFonts w:ascii="Times New Roman" w:hAnsi="Times New Roman" w:cs="Times New Roman"/>
          <w:sz w:val="28"/>
          <w:szCs w:val="28"/>
        </w:rPr>
        <w:t xml:space="preserve">обращаться в соответствии с Федеральным законом </w:t>
      </w:r>
      <w:r w:rsidR="009177DF"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от 7 февраля 2011 года </w:t>
      </w:r>
      <w:r w:rsidR="009177DF" w:rsidRPr="001E344C">
        <w:rPr>
          <w:rFonts w:ascii="Times New Roman" w:hAnsi="Times New Roman" w:cs="Times New Roman"/>
          <w:sz w:val="28"/>
          <w:szCs w:val="28"/>
        </w:rPr>
        <w:t>№</w:t>
      </w:r>
      <w:r w:rsidRPr="001E344C">
        <w:rPr>
          <w:rFonts w:ascii="Times New Roman" w:hAnsi="Times New Roman" w:cs="Times New Roman"/>
          <w:sz w:val="28"/>
          <w:szCs w:val="28"/>
        </w:rPr>
        <w:t xml:space="preserve"> 3-ФЗ </w:t>
      </w:r>
      <w:r w:rsidR="009177DF" w:rsidRPr="001E344C">
        <w:rPr>
          <w:rFonts w:ascii="Times New Roman" w:hAnsi="Times New Roman" w:cs="Times New Roman"/>
          <w:sz w:val="28"/>
          <w:szCs w:val="28"/>
        </w:rPr>
        <w:t>«</w:t>
      </w:r>
      <w:r w:rsidRPr="001E344C">
        <w:rPr>
          <w:rFonts w:ascii="Times New Roman" w:hAnsi="Times New Roman" w:cs="Times New Roman"/>
          <w:sz w:val="28"/>
          <w:szCs w:val="28"/>
        </w:rPr>
        <w:t>О полиции</w:t>
      </w:r>
      <w:r w:rsidR="009177DF" w:rsidRPr="001E344C">
        <w:rPr>
          <w:rFonts w:ascii="Times New Roman" w:hAnsi="Times New Roman" w:cs="Times New Roman"/>
          <w:sz w:val="28"/>
          <w:szCs w:val="28"/>
        </w:rPr>
        <w:t>»</w:t>
      </w:r>
      <w:r w:rsidRPr="001E344C">
        <w:rPr>
          <w:rFonts w:ascii="Times New Roman" w:hAnsi="Times New Roman" w:cs="Times New Roman"/>
          <w:sz w:val="28"/>
          <w:szCs w:val="28"/>
        </w:rPr>
        <w:t xml:space="preserve"> за содействием к органам полиции в случаях, если инспектору оказывается противодействие или угрожает опасность;</w:t>
      </w:r>
    </w:p>
    <w:p w14:paraId="7219A27A" w14:textId="0A7A6933" w:rsidR="00AB64DD" w:rsidRPr="001E344C" w:rsidRDefault="00AB64D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8) совершать иные действия, предусмотренные федеральными законами </w:t>
      </w:r>
      <w:r w:rsidR="009177DF" w:rsidRPr="001E344C">
        <w:rPr>
          <w:rFonts w:ascii="Times New Roman" w:hAnsi="Times New Roman" w:cs="Times New Roman"/>
          <w:sz w:val="28"/>
          <w:szCs w:val="28"/>
        </w:rPr>
        <w:t xml:space="preserve">     </w:t>
      </w:r>
      <w:r w:rsidRPr="001E344C">
        <w:rPr>
          <w:rFonts w:ascii="Times New Roman" w:hAnsi="Times New Roman" w:cs="Times New Roman"/>
          <w:sz w:val="28"/>
          <w:szCs w:val="28"/>
        </w:rPr>
        <w:t>о видах контроля, положением о виде контроля.</w:t>
      </w:r>
    </w:p>
    <w:bookmarkEnd w:id="5"/>
    <w:p w14:paraId="46774BE5" w14:textId="3D255712"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6. Объектами муниципального контроля являются: </w:t>
      </w:r>
    </w:p>
    <w:p w14:paraId="4C8681A3" w14:textId="1F05660F"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а)</w:t>
      </w:r>
      <w:r w:rsidR="009177DF" w:rsidRPr="001E344C">
        <w:rPr>
          <w:rFonts w:ascii="Times New Roman" w:hAnsi="Times New Roman" w:cs="Times New Roman"/>
          <w:sz w:val="28"/>
          <w:szCs w:val="28"/>
        </w:rPr>
        <w:t> </w:t>
      </w:r>
      <w:r w:rsidRPr="001E344C">
        <w:rPr>
          <w:rFonts w:ascii="Times New Roman" w:hAnsi="Times New Roman" w:cs="Times New Roman"/>
          <w:sz w:val="28"/>
          <w:szCs w:val="28"/>
        </w:rPr>
        <w:t xml:space="preserve">деятельность, действия (бездействие) контролируемых лиц, </w:t>
      </w:r>
      <w:r w:rsidR="0065778C"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рамках которых должны соблюдаться обязательные требования,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том числе предъявляемые к контролируемым лицам, осуществляющим деятельность, действия (бездействие), указанные в подпунктах 1 – 12 части 1 статьи 20 </w:t>
      </w:r>
      <w:r w:rsidR="00630D26">
        <w:rPr>
          <w:rFonts w:ascii="Times New Roman" w:hAnsi="Times New Roman" w:cs="Times New Roman"/>
          <w:sz w:val="28"/>
          <w:szCs w:val="28"/>
        </w:rPr>
        <w:t>ЖК РФ</w:t>
      </w:r>
      <w:r w:rsidRPr="001E344C">
        <w:rPr>
          <w:rFonts w:ascii="Times New Roman" w:hAnsi="Times New Roman" w:cs="Times New Roman"/>
          <w:sz w:val="28"/>
          <w:szCs w:val="28"/>
        </w:rPr>
        <w:t xml:space="preserve"> в отношении муниципального жилищного фонда; </w:t>
      </w:r>
    </w:p>
    <w:p w14:paraId="1EBCA3E6" w14:textId="321E5B9A"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б)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части 1 статьи 20 </w:t>
      </w:r>
      <w:r w:rsidR="00630D26">
        <w:rPr>
          <w:rFonts w:ascii="Times New Roman" w:hAnsi="Times New Roman" w:cs="Times New Roman"/>
          <w:sz w:val="28"/>
          <w:szCs w:val="28"/>
        </w:rPr>
        <w:t>ЖК РФ</w:t>
      </w:r>
      <w:r w:rsidRPr="001E344C">
        <w:rPr>
          <w:rFonts w:ascii="Times New Roman" w:hAnsi="Times New Roman" w:cs="Times New Roman"/>
          <w:sz w:val="28"/>
          <w:szCs w:val="28"/>
        </w:rPr>
        <w:t xml:space="preserve"> в отношении муниципального жилищного фонда; </w:t>
      </w:r>
    </w:p>
    <w:p w14:paraId="4D2AB39E" w14:textId="3D0DFC37"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в) жилые помещения муниципального жилищного фонда, к которым предъявляются обязательные требования, указанные в подпунктах 1 – 12 части 1 статьи 20 </w:t>
      </w:r>
      <w:r w:rsidR="00630D26">
        <w:rPr>
          <w:rFonts w:ascii="Times New Roman" w:hAnsi="Times New Roman" w:cs="Times New Roman"/>
          <w:sz w:val="28"/>
          <w:szCs w:val="28"/>
        </w:rPr>
        <w:t>ЖК РФ</w:t>
      </w:r>
      <w:r w:rsidRPr="001E344C">
        <w:rPr>
          <w:rFonts w:ascii="Times New Roman" w:hAnsi="Times New Roman" w:cs="Times New Roman"/>
          <w:sz w:val="28"/>
          <w:szCs w:val="28"/>
        </w:rPr>
        <w:t xml:space="preserve"> в отношении муниципального жилищного фонда. </w:t>
      </w:r>
    </w:p>
    <w:p w14:paraId="31E95564" w14:textId="58E7D0BD" w:rsidR="00993892"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7.</w:t>
      </w:r>
      <w:r w:rsidR="00630D26">
        <w:rPr>
          <w:rFonts w:ascii="Times New Roman" w:hAnsi="Times New Roman" w:cs="Times New Roman"/>
          <w:sz w:val="28"/>
          <w:szCs w:val="28"/>
        </w:rPr>
        <w:t> </w:t>
      </w:r>
      <w:r w:rsidR="00993892" w:rsidRPr="001E344C">
        <w:rPr>
          <w:rFonts w:ascii="Times New Roman" w:hAnsi="Times New Roman" w:cs="Times New Roman"/>
          <w:sz w:val="28"/>
          <w:szCs w:val="28"/>
        </w:rPr>
        <w:t>Инспектора осуществляют учет объектов контроля путем ведения перечня объектов контроля.</w:t>
      </w:r>
    </w:p>
    <w:p w14:paraId="0F0E5613" w14:textId="18A240B9" w:rsidR="00B759B0" w:rsidRPr="001E344C" w:rsidRDefault="00993892"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Перечень объектов контроля, утверждается постановлением администрации Грачевского муниципального округа Ставропольского края             и размещается на официальном сайте администрации Грачевского муниципального округа Ставропольского края в информационно-телекоммуникационной сети «Интернет» (далее – официальный сайт).</w:t>
      </w:r>
    </w:p>
    <w:p w14:paraId="3988686C" w14:textId="6259652E"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lastRenderedPageBreak/>
        <w:t>8.</w:t>
      </w:r>
      <w:r w:rsidR="00993892" w:rsidRPr="001E344C">
        <w:rPr>
          <w:rFonts w:ascii="Times New Roman" w:hAnsi="Times New Roman" w:cs="Times New Roman"/>
          <w:sz w:val="28"/>
          <w:szCs w:val="28"/>
        </w:rPr>
        <w:t> </w:t>
      </w:r>
      <w:r w:rsidRPr="001E344C">
        <w:rPr>
          <w:rFonts w:ascii="Times New Roman" w:hAnsi="Times New Roman" w:cs="Times New Roman"/>
          <w:sz w:val="28"/>
          <w:szCs w:val="28"/>
        </w:rPr>
        <w:t xml:space="preserve">Должностные лица осуществляют подготовку документов и их подписание в порядке и способом, установленном действующим законодательством. </w:t>
      </w:r>
    </w:p>
    <w:p w14:paraId="2A3F9EDB" w14:textId="77777777" w:rsidR="00B759B0" w:rsidRDefault="00B759B0" w:rsidP="00B759B0">
      <w:pPr>
        <w:spacing w:after="0"/>
        <w:ind w:firstLine="708"/>
        <w:jc w:val="both"/>
        <w:rPr>
          <w:rFonts w:ascii="Times New Roman" w:hAnsi="Times New Roman" w:cs="Times New Roman"/>
          <w:sz w:val="28"/>
          <w:szCs w:val="28"/>
        </w:rPr>
      </w:pPr>
    </w:p>
    <w:p w14:paraId="3DACB4AE" w14:textId="18FA5CAC" w:rsidR="00B759B0" w:rsidRDefault="00AD3335" w:rsidP="00434A8A">
      <w:pPr>
        <w:spacing w:after="0"/>
        <w:ind w:firstLine="708"/>
        <w:jc w:val="center"/>
        <w:rPr>
          <w:rFonts w:ascii="Times New Roman" w:hAnsi="Times New Roman" w:cs="Times New Roman"/>
          <w:sz w:val="28"/>
          <w:szCs w:val="28"/>
        </w:rPr>
      </w:pPr>
      <w:r w:rsidRPr="00AD3335">
        <w:rPr>
          <w:rFonts w:ascii="Times New Roman" w:hAnsi="Times New Roman" w:cs="Times New Roman"/>
          <w:sz w:val="28"/>
          <w:szCs w:val="28"/>
        </w:rPr>
        <w:t>II. Управление рисками причинения вреда (ущерба) охраняемым законом ценностям при осуществлении муниципального контроля</w:t>
      </w:r>
    </w:p>
    <w:p w14:paraId="43F6D289" w14:textId="77777777" w:rsidR="00B759B0" w:rsidRDefault="00B759B0" w:rsidP="00B759B0">
      <w:pPr>
        <w:spacing w:after="0"/>
        <w:ind w:firstLine="708"/>
        <w:jc w:val="both"/>
        <w:rPr>
          <w:rFonts w:ascii="Times New Roman" w:hAnsi="Times New Roman" w:cs="Times New Roman"/>
          <w:sz w:val="28"/>
          <w:szCs w:val="28"/>
        </w:rPr>
      </w:pPr>
    </w:p>
    <w:p w14:paraId="3BF64188" w14:textId="06F4F4E8" w:rsidR="00B759B0" w:rsidRPr="001E344C" w:rsidRDefault="00AD3335" w:rsidP="00194432">
      <w:pPr>
        <w:spacing w:after="0" w:line="240" w:lineRule="auto"/>
        <w:ind w:firstLine="708"/>
        <w:jc w:val="both"/>
        <w:rPr>
          <w:rFonts w:ascii="Times New Roman" w:hAnsi="Times New Roman" w:cs="Times New Roman"/>
          <w:sz w:val="28"/>
          <w:szCs w:val="28"/>
        </w:rPr>
      </w:pPr>
      <w:bookmarkStart w:id="6" w:name="_Hlk192849865"/>
      <w:r w:rsidRPr="001E344C">
        <w:rPr>
          <w:rFonts w:ascii="Times New Roman" w:hAnsi="Times New Roman" w:cs="Times New Roman"/>
          <w:sz w:val="28"/>
          <w:szCs w:val="28"/>
        </w:rPr>
        <w:t>9.</w:t>
      </w:r>
      <w:r w:rsidR="00481F14" w:rsidRPr="001E344C">
        <w:rPr>
          <w:rFonts w:ascii="Times New Roman" w:hAnsi="Times New Roman" w:cs="Times New Roman"/>
          <w:sz w:val="28"/>
          <w:szCs w:val="28"/>
        </w:rPr>
        <w:t> </w:t>
      </w:r>
      <w:r w:rsidRPr="001E344C">
        <w:rPr>
          <w:rFonts w:ascii="Times New Roman" w:hAnsi="Times New Roman" w:cs="Times New Roman"/>
          <w:sz w:val="28"/>
          <w:szCs w:val="28"/>
        </w:rPr>
        <w:t xml:space="preserve">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w:t>
      </w:r>
      <w:r w:rsidR="003720BB"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том числе объем проверяемых обязательных требований), интенсивность </w:t>
      </w:r>
      <w:r w:rsidR="003720BB"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результаты. </w:t>
      </w:r>
    </w:p>
    <w:p w14:paraId="47BF095C" w14:textId="3C12C0CC"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10.</w:t>
      </w:r>
      <w:r w:rsidR="00DB18E8" w:rsidRPr="001E344C">
        <w:rPr>
          <w:rFonts w:ascii="Times New Roman" w:hAnsi="Times New Roman" w:cs="Times New Roman"/>
          <w:sz w:val="28"/>
          <w:szCs w:val="28"/>
        </w:rPr>
        <w:t> </w:t>
      </w:r>
      <w:r w:rsidR="00E1614F" w:rsidRPr="001E344C">
        <w:rPr>
          <w:rFonts w:ascii="Times New Roman" w:hAnsi="Times New Roman" w:cs="Times New Roman"/>
          <w:sz w:val="28"/>
          <w:szCs w:val="28"/>
        </w:rPr>
        <w:t xml:space="preserve">В целях управления рисками причинения вреда (ущерба) </w:t>
      </w:r>
      <w:r w:rsidR="004D4C59" w:rsidRPr="001E344C">
        <w:rPr>
          <w:rFonts w:ascii="Times New Roman" w:hAnsi="Times New Roman" w:cs="Times New Roman"/>
          <w:sz w:val="28"/>
          <w:szCs w:val="28"/>
        </w:rPr>
        <w:t xml:space="preserve">                           </w:t>
      </w:r>
      <w:r w:rsidR="00E1614F" w:rsidRPr="001E344C">
        <w:rPr>
          <w:rFonts w:ascii="Times New Roman" w:hAnsi="Times New Roman" w:cs="Times New Roman"/>
          <w:sz w:val="28"/>
          <w:szCs w:val="28"/>
        </w:rPr>
        <w:t xml:space="preserve">при осуществлении муниципального контроля объекты контроля могут быть отнесены к одной из следующих категорий риска причинения вреда (ущерба) </w:t>
      </w:r>
      <w:r w:rsidRPr="001E344C">
        <w:rPr>
          <w:rFonts w:ascii="Times New Roman" w:hAnsi="Times New Roman" w:cs="Times New Roman"/>
          <w:sz w:val="28"/>
          <w:szCs w:val="28"/>
        </w:rPr>
        <w:t xml:space="preserve">(далее - категории риска): </w:t>
      </w:r>
    </w:p>
    <w:p w14:paraId="49590C77" w14:textId="77777777"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средний риск; </w:t>
      </w:r>
    </w:p>
    <w:p w14:paraId="4DF24C52" w14:textId="77777777"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умеренный риск; </w:t>
      </w:r>
    </w:p>
    <w:p w14:paraId="021EE013" w14:textId="77777777" w:rsidR="00B759B0"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низкий риск. </w:t>
      </w:r>
    </w:p>
    <w:bookmarkEnd w:id="6"/>
    <w:p w14:paraId="56F62109" w14:textId="377C0215"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11. </w:t>
      </w:r>
      <w:bookmarkStart w:id="7" w:name="_Hlk192849930"/>
      <w:r w:rsidR="00481F14" w:rsidRPr="001E344C">
        <w:rPr>
          <w:rFonts w:ascii="Times New Roman" w:hAnsi="Times New Roman" w:cs="Times New Roman"/>
          <w:sz w:val="28"/>
          <w:szCs w:val="28"/>
        </w:rPr>
        <w:t>Решение об отнесении контрольным (надзорным) органом объектов контроля к определенной категории риска и изменении присвоенной объекту контроля категории риска принимается руководителем контрольного (надзорного) органа на основании сопоставления их характеристик с критериями отнесения объектов контроля к категориям риска.</w:t>
      </w:r>
    </w:p>
    <w:p w14:paraId="4A766344" w14:textId="04251729" w:rsidR="00560222" w:rsidRPr="001E344C" w:rsidRDefault="00560222" w:rsidP="00194432">
      <w:pPr>
        <w:spacing w:after="0" w:line="240" w:lineRule="auto"/>
        <w:ind w:firstLine="708"/>
        <w:jc w:val="both"/>
        <w:rPr>
          <w:rFonts w:ascii="Times New Roman" w:hAnsi="Times New Roman" w:cs="Times New Roman"/>
          <w:sz w:val="28"/>
          <w:szCs w:val="28"/>
        </w:rPr>
      </w:pPr>
      <w:bookmarkStart w:id="8" w:name="_Hlk192850127"/>
      <w:bookmarkEnd w:id="7"/>
      <w:r w:rsidRPr="001E344C">
        <w:rPr>
          <w:rFonts w:ascii="Times New Roman" w:hAnsi="Times New Roman" w:cs="Times New Roman"/>
          <w:sz w:val="28"/>
          <w:szCs w:val="28"/>
        </w:rPr>
        <w:t>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14:paraId="430649CD" w14:textId="3ACAF927" w:rsidR="00560222" w:rsidRPr="001E344C" w:rsidRDefault="00560222"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Принятие решения об отнесении объектов контроля к категории низкого риска не требуется.</w:t>
      </w:r>
    </w:p>
    <w:p w14:paraId="2BCD2D9D" w14:textId="5156AFB8" w:rsidR="00C265F1" w:rsidRPr="001E344C" w:rsidRDefault="00C265F1"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14:paraId="7519E361" w14:textId="77777777" w:rsidR="00021C2E" w:rsidRPr="00021C2E" w:rsidRDefault="00021C2E" w:rsidP="00194432">
      <w:pPr>
        <w:spacing w:after="0" w:line="240" w:lineRule="auto"/>
        <w:ind w:firstLine="708"/>
        <w:jc w:val="both"/>
        <w:rPr>
          <w:rFonts w:ascii="Times New Roman" w:hAnsi="Times New Roman" w:cs="Times New Roman"/>
          <w:sz w:val="28"/>
          <w:szCs w:val="28"/>
        </w:rPr>
      </w:pPr>
      <w:bookmarkStart w:id="9" w:name="_Hlk192850300"/>
      <w:bookmarkEnd w:id="8"/>
      <w:r w:rsidRPr="00021C2E">
        <w:rPr>
          <w:rFonts w:ascii="Times New Roman" w:hAnsi="Times New Roman" w:cs="Times New Roman"/>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14:paraId="7D34EC35" w14:textId="77777777" w:rsidR="00021C2E" w:rsidRPr="00021C2E"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2) наличие внедренных сертифицированных систем внутреннего контроля в соответствующей сфере деятельности;</w:t>
      </w:r>
    </w:p>
    <w:p w14:paraId="7256A3B6" w14:textId="4EAE05D2" w:rsidR="00021C2E" w:rsidRPr="00021C2E"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3)</w:t>
      </w:r>
      <w:r>
        <w:rPr>
          <w:rFonts w:ascii="Times New Roman" w:hAnsi="Times New Roman" w:cs="Times New Roman"/>
          <w:sz w:val="28"/>
          <w:szCs w:val="28"/>
        </w:rPr>
        <w:t> </w:t>
      </w:r>
      <w:r w:rsidRPr="00021C2E">
        <w:rPr>
          <w:rFonts w:ascii="Times New Roman" w:hAnsi="Times New Roman" w:cs="Times New Roman"/>
          <w:sz w:val="28"/>
          <w:szCs w:val="28"/>
        </w:rPr>
        <w:t>предоставление контролируемым лицом доступа контрольному (надзорному) органу к своим информационным ресурсам;</w:t>
      </w:r>
    </w:p>
    <w:p w14:paraId="00D38411" w14:textId="77777777" w:rsidR="00021C2E" w:rsidRPr="00021C2E"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4) независимая оценка соблюдения обязательных требований;</w:t>
      </w:r>
    </w:p>
    <w:p w14:paraId="4D7E38E5" w14:textId="0CDAD5EF" w:rsidR="00021C2E" w:rsidRPr="00021C2E"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5)</w:t>
      </w:r>
      <w:r>
        <w:rPr>
          <w:rFonts w:ascii="Times New Roman" w:hAnsi="Times New Roman" w:cs="Times New Roman"/>
          <w:sz w:val="28"/>
          <w:szCs w:val="28"/>
        </w:rPr>
        <w:t> </w:t>
      </w:r>
      <w:r w:rsidRPr="00021C2E">
        <w:rPr>
          <w:rFonts w:ascii="Times New Roman" w:hAnsi="Times New Roman" w:cs="Times New Roman"/>
          <w:sz w:val="28"/>
          <w:szCs w:val="28"/>
        </w:rPr>
        <w:t>добровольная сертификация, подтверждающая повышенный необходимый уровень безопасности охраняемых законом ценностей;</w:t>
      </w:r>
    </w:p>
    <w:p w14:paraId="7E599649" w14:textId="4425ACD5" w:rsidR="00021C2E" w:rsidRPr="00021C2E"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6)</w:t>
      </w:r>
      <w:r>
        <w:rPr>
          <w:rFonts w:ascii="Times New Roman" w:hAnsi="Times New Roman" w:cs="Times New Roman"/>
          <w:sz w:val="28"/>
          <w:szCs w:val="28"/>
        </w:rPr>
        <w:t> </w:t>
      </w:r>
      <w:r w:rsidRPr="00021C2E">
        <w:rPr>
          <w:rFonts w:ascii="Times New Roman" w:hAnsi="Times New Roman" w:cs="Times New Roman"/>
          <w:sz w:val="28"/>
          <w:szCs w:val="28"/>
        </w:rPr>
        <w:t xml:space="preserve">заключение контролируемым лицом со страховой организацией договора добровольного страхования рисков причинения вреда (ущерба), </w:t>
      </w:r>
      <w:r w:rsidRPr="00021C2E">
        <w:rPr>
          <w:rFonts w:ascii="Times New Roman" w:hAnsi="Times New Roman" w:cs="Times New Roman"/>
          <w:sz w:val="28"/>
          <w:szCs w:val="28"/>
        </w:rPr>
        <w:lastRenderedPageBreak/>
        <w:t>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14:paraId="4DE765CE" w14:textId="02A4F276" w:rsidR="00021C2E" w:rsidRPr="00021C2E"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7)</w:t>
      </w:r>
      <w:r>
        <w:rPr>
          <w:rFonts w:ascii="Times New Roman" w:hAnsi="Times New Roman" w:cs="Times New Roman"/>
          <w:sz w:val="28"/>
          <w:szCs w:val="28"/>
        </w:rPr>
        <w:t> </w:t>
      </w:r>
      <w:r w:rsidRPr="00021C2E">
        <w:rPr>
          <w:rFonts w:ascii="Times New Roman" w:hAnsi="Times New Roman" w:cs="Times New Roman"/>
          <w:sz w:val="28"/>
          <w:szCs w:val="28"/>
        </w:rPr>
        <w:t xml:space="preserve">отсутствие нарушений обязательных требований, выявленных </w:t>
      </w:r>
      <w:r>
        <w:rPr>
          <w:rFonts w:ascii="Times New Roman" w:hAnsi="Times New Roman" w:cs="Times New Roman"/>
          <w:sz w:val="28"/>
          <w:szCs w:val="28"/>
        </w:rPr>
        <w:t xml:space="preserve">                   </w:t>
      </w:r>
      <w:r w:rsidRPr="00021C2E">
        <w:rPr>
          <w:rFonts w:ascii="Times New Roman" w:hAnsi="Times New Roman" w:cs="Times New Roman"/>
          <w:sz w:val="28"/>
          <w:szCs w:val="28"/>
        </w:rPr>
        <w:t xml:space="preserve">по результатам проведения обязательных профилактических визитов </w:t>
      </w:r>
      <w:r>
        <w:rPr>
          <w:rFonts w:ascii="Times New Roman" w:hAnsi="Times New Roman" w:cs="Times New Roman"/>
          <w:sz w:val="28"/>
          <w:szCs w:val="28"/>
        </w:rPr>
        <w:t xml:space="preserve">                    </w:t>
      </w:r>
      <w:r w:rsidRPr="00021C2E">
        <w:rPr>
          <w:rFonts w:ascii="Times New Roman" w:hAnsi="Times New Roman" w:cs="Times New Roman"/>
          <w:sz w:val="28"/>
          <w:szCs w:val="28"/>
        </w:rPr>
        <w:t>или контрольных (надзорных) мероприятий, в течение определенного периода времени;</w:t>
      </w:r>
    </w:p>
    <w:p w14:paraId="38B945F7" w14:textId="77777777" w:rsidR="00630D26"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8)</w:t>
      </w:r>
      <w:r>
        <w:rPr>
          <w:rFonts w:ascii="Times New Roman" w:hAnsi="Times New Roman" w:cs="Times New Roman"/>
          <w:sz w:val="28"/>
          <w:szCs w:val="28"/>
        </w:rPr>
        <w:t> </w:t>
      </w:r>
      <w:r w:rsidRPr="00021C2E">
        <w:rPr>
          <w:rFonts w:ascii="Times New Roman" w:hAnsi="Times New Roman" w:cs="Times New Roman"/>
          <w:sz w:val="28"/>
          <w:szCs w:val="28"/>
        </w:rPr>
        <w:t xml:space="preserve">наличие определенного публичной оценкой уровня соблюдения обязательных требований уровня соблюдения обязательных требований, </w:t>
      </w:r>
      <w:r>
        <w:rPr>
          <w:rFonts w:ascii="Times New Roman" w:hAnsi="Times New Roman" w:cs="Times New Roman"/>
          <w:sz w:val="28"/>
          <w:szCs w:val="28"/>
        </w:rPr>
        <w:t xml:space="preserve">          </w:t>
      </w:r>
      <w:r w:rsidRPr="00021C2E">
        <w:rPr>
          <w:rFonts w:ascii="Times New Roman" w:hAnsi="Times New Roman" w:cs="Times New Roman"/>
          <w:sz w:val="28"/>
          <w:szCs w:val="28"/>
        </w:rPr>
        <w:t>если такая оценка предусмотрена в рамках вида контроля.</w:t>
      </w:r>
    </w:p>
    <w:p w14:paraId="29B897BC" w14:textId="1D12C0D7" w:rsidR="00B759B0"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12. Контрольный орган при сборе, обработке, анализе и учете сведений</w:t>
      </w:r>
      <w:r w:rsidR="00021C2E">
        <w:rPr>
          <w:rFonts w:ascii="Times New Roman" w:hAnsi="Times New Roman" w:cs="Times New Roman"/>
          <w:sz w:val="28"/>
          <w:szCs w:val="28"/>
        </w:rPr>
        <w:t xml:space="preserve"> </w:t>
      </w:r>
      <w:r w:rsidR="00630D26">
        <w:rPr>
          <w:rFonts w:ascii="Times New Roman" w:hAnsi="Times New Roman" w:cs="Times New Roman"/>
          <w:sz w:val="28"/>
          <w:szCs w:val="28"/>
        </w:rPr>
        <w:t xml:space="preserve">     </w:t>
      </w:r>
      <w:r w:rsidRPr="001E344C">
        <w:rPr>
          <w:rFonts w:ascii="Times New Roman" w:hAnsi="Times New Roman" w:cs="Times New Roman"/>
          <w:sz w:val="28"/>
          <w:szCs w:val="28"/>
        </w:rPr>
        <w:t>об объектах контроля для целей их учета использует информацию, представляемую ему в соответствии</w:t>
      </w:r>
      <w:r w:rsidR="00630D26">
        <w:rPr>
          <w:rFonts w:ascii="Times New Roman" w:hAnsi="Times New Roman" w:cs="Times New Roman"/>
          <w:sz w:val="28"/>
          <w:szCs w:val="28"/>
        </w:rPr>
        <w:t xml:space="preserve"> </w:t>
      </w:r>
      <w:r w:rsidRPr="001E344C">
        <w:rPr>
          <w:rFonts w:ascii="Times New Roman" w:hAnsi="Times New Roman" w:cs="Times New Roman"/>
          <w:sz w:val="28"/>
          <w:szCs w:val="28"/>
        </w:rPr>
        <w:t xml:space="preserve">с нормативными правовыми актами, информацию, получаемую в рамках межведомственного взаимодействия, </w:t>
      </w:r>
      <w:r w:rsidR="003E7D98">
        <w:rPr>
          <w:rFonts w:ascii="Times New Roman" w:hAnsi="Times New Roman" w:cs="Times New Roman"/>
          <w:sz w:val="28"/>
          <w:szCs w:val="28"/>
        </w:rPr>
        <w:t xml:space="preserve">                 </w:t>
      </w:r>
      <w:r w:rsidRPr="001E344C">
        <w:rPr>
          <w:rFonts w:ascii="Times New Roman" w:hAnsi="Times New Roman" w:cs="Times New Roman"/>
          <w:sz w:val="28"/>
          <w:szCs w:val="28"/>
        </w:rPr>
        <w:t xml:space="preserve">а также общедоступную информацию. </w:t>
      </w:r>
    </w:p>
    <w:p w14:paraId="696A5AA8" w14:textId="39726983" w:rsidR="00021C2E" w:rsidRPr="001E344C" w:rsidRDefault="00021C2E" w:rsidP="00194432">
      <w:pPr>
        <w:spacing w:after="0" w:line="240" w:lineRule="auto"/>
        <w:ind w:firstLine="708"/>
        <w:jc w:val="both"/>
        <w:rPr>
          <w:rFonts w:ascii="Times New Roman" w:hAnsi="Times New Roman" w:cs="Times New Roman"/>
          <w:sz w:val="28"/>
          <w:szCs w:val="28"/>
        </w:rPr>
      </w:pPr>
      <w:r w:rsidRPr="00021C2E">
        <w:rPr>
          <w:rFonts w:ascii="Times New Roman" w:hAnsi="Times New Roman" w:cs="Times New Roman"/>
          <w:sz w:val="28"/>
          <w:szCs w:val="28"/>
        </w:rPr>
        <w:t>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14:paraId="3F4B9E2D" w14:textId="52DC4122" w:rsidR="00DA0D89"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630D26">
        <w:rPr>
          <w:rFonts w:ascii="Times New Roman" w:hAnsi="Times New Roman" w:cs="Times New Roman"/>
          <w:sz w:val="28"/>
          <w:szCs w:val="28"/>
        </w:rPr>
        <w:t>3</w:t>
      </w:r>
      <w:r w:rsidRPr="001E344C">
        <w:rPr>
          <w:rFonts w:ascii="Times New Roman" w:hAnsi="Times New Roman" w:cs="Times New Roman"/>
          <w:sz w:val="28"/>
          <w:szCs w:val="28"/>
        </w:rPr>
        <w:t xml:space="preserve">. Контрольный орган осуществляет категорирование объектов контроля в порядке, определенном статьей 24 </w:t>
      </w:r>
      <w:r w:rsidR="003E7D98" w:rsidRPr="003E7D98">
        <w:rPr>
          <w:rFonts w:ascii="Times New Roman" w:hAnsi="Times New Roman" w:cs="Times New Roman"/>
          <w:sz w:val="28"/>
          <w:szCs w:val="28"/>
        </w:rPr>
        <w:t>Федеральн</w:t>
      </w:r>
      <w:r w:rsidR="003E7D98">
        <w:rPr>
          <w:rFonts w:ascii="Times New Roman" w:hAnsi="Times New Roman" w:cs="Times New Roman"/>
          <w:sz w:val="28"/>
          <w:szCs w:val="28"/>
        </w:rPr>
        <w:t>ого</w:t>
      </w:r>
      <w:r w:rsidR="003E7D98" w:rsidRPr="003E7D98">
        <w:rPr>
          <w:rFonts w:ascii="Times New Roman" w:hAnsi="Times New Roman" w:cs="Times New Roman"/>
          <w:sz w:val="28"/>
          <w:szCs w:val="28"/>
        </w:rPr>
        <w:t xml:space="preserve"> закон</w:t>
      </w:r>
      <w:r w:rsidR="003E7D98">
        <w:rPr>
          <w:rFonts w:ascii="Times New Roman" w:hAnsi="Times New Roman" w:cs="Times New Roman"/>
          <w:sz w:val="28"/>
          <w:szCs w:val="28"/>
        </w:rPr>
        <w:t>а</w:t>
      </w:r>
      <w:r w:rsidR="003E7D98" w:rsidRPr="003E7D98">
        <w:rPr>
          <w:rFonts w:ascii="Times New Roman" w:hAnsi="Times New Roman" w:cs="Times New Roman"/>
          <w:sz w:val="28"/>
          <w:szCs w:val="28"/>
        </w:rPr>
        <w:t xml:space="preserve"> № 248-ФЗ</w:t>
      </w:r>
      <w:r w:rsidRPr="001E344C">
        <w:rPr>
          <w:rFonts w:ascii="Times New Roman" w:hAnsi="Times New Roman" w:cs="Times New Roman"/>
          <w:sz w:val="28"/>
          <w:szCs w:val="28"/>
        </w:rPr>
        <w:t xml:space="preserve">. </w:t>
      </w:r>
    </w:p>
    <w:p w14:paraId="4FA48ACB" w14:textId="7EF23420" w:rsidR="00DA0D89" w:rsidRPr="001E344C" w:rsidRDefault="00DA0D89"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14:paraId="44CAE86E" w14:textId="6752B53A" w:rsidR="009D06C5" w:rsidRPr="001E344C" w:rsidRDefault="00DA0D89"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Контролируемое лицо, в том числе с использованием единого портала государственных и муниципальных услуг (функций),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4433F258" w14:textId="66B565D8" w:rsidR="000043F5" w:rsidRPr="001E344C" w:rsidRDefault="000043F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Плановые контрольные мероприятия в отношении объектов контроля             в зависимости от присвоенной категории риска проводятся со следующей периодичностью:</w:t>
      </w:r>
    </w:p>
    <w:p w14:paraId="0B961132" w14:textId="39B3DD0C" w:rsidR="009D06C5" w:rsidRPr="001E344C" w:rsidRDefault="009D06C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Проведение контрольным (надзорным) органом плановых контрольных (надзорных) мероприятий в отношении объектов контроля, отнесенных                     к категории среднего и умеренного риска, осуществляется не чаще чем один раз в три года и не реже чем один раз в шесть лет.</w:t>
      </w:r>
    </w:p>
    <w:p w14:paraId="40D11E33" w14:textId="171E623D" w:rsidR="00B759B0" w:rsidRPr="001E344C" w:rsidRDefault="009D06C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В отношении объектов контроля, отнесенных к категории низкого риска, плановые контрольные (надзорные) мероприятия не проводятся.</w:t>
      </w:r>
      <w:r w:rsidR="00AD3335" w:rsidRPr="001E344C">
        <w:rPr>
          <w:rFonts w:ascii="Times New Roman" w:hAnsi="Times New Roman" w:cs="Times New Roman"/>
          <w:sz w:val="28"/>
          <w:szCs w:val="28"/>
        </w:rPr>
        <w:t xml:space="preserve"> </w:t>
      </w:r>
    </w:p>
    <w:p w14:paraId="0B52E762" w14:textId="5811075A" w:rsidR="009D06C5" w:rsidRPr="001E344C" w:rsidRDefault="009D06C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lastRenderedPageBreak/>
        <w:t>По запросу контролируемого лица контрольный (надзорный) орган в срок, не превышающий пятнадцати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объекта контроля                               к определенной категории риска.</w:t>
      </w:r>
    </w:p>
    <w:p w14:paraId="25523EED" w14:textId="1136C026"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3E7D98">
        <w:rPr>
          <w:rFonts w:ascii="Times New Roman" w:hAnsi="Times New Roman" w:cs="Times New Roman"/>
          <w:sz w:val="28"/>
          <w:szCs w:val="28"/>
        </w:rPr>
        <w:t>4</w:t>
      </w:r>
      <w:r w:rsidRPr="001E344C">
        <w:rPr>
          <w:rFonts w:ascii="Times New Roman" w:hAnsi="Times New Roman" w:cs="Times New Roman"/>
          <w:sz w:val="28"/>
          <w:szCs w:val="28"/>
        </w:rPr>
        <w:t xml:space="preserve">. В целях оценки риска причинения вреда (ущерба) установлены индикаторы риска нарушения обязательных требований, </w:t>
      </w:r>
      <w:bookmarkStart w:id="10" w:name="_Hlk191911270"/>
      <w:r w:rsidRPr="001E344C">
        <w:rPr>
          <w:rFonts w:ascii="Times New Roman" w:hAnsi="Times New Roman" w:cs="Times New Roman"/>
          <w:sz w:val="28"/>
          <w:szCs w:val="28"/>
        </w:rPr>
        <w:t xml:space="preserve">указанные </w:t>
      </w:r>
      <w:r w:rsidR="0034337E">
        <w:rPr>
          <w:rFonts w:ascii="Times New Roman" w:hAnsi="Times New Roman" w:cs="Times New Roman"/>
          <w:sz w:val="28"/>
          <w:szCs w:val="28"/>
        </w:rPr>
        <w:t xml:space="preserve">                            </w:t>
      </w:r>
      <w:r w:rsidRPr="001E344C">
        <w:rPr>
          <w:rFonts w:ascii="Times New Roman" w:hAnsi="Times New Roman" w:cs="Times New Roman"/>
          <w:sz w:val="28"/>
          <w:szCs w:val="28"/>
        </w:rPr>
        <w:t>в приложении</w:t>
      </w:r>
      <w:r w:rsidR="005374BC" w:rsidRPr="001E344C">
        <w:rPr>
          <w:rFonts w:ascii="Times New Roman" w:hAnsi="Times New Roman" w:cs="Times New Roman"/>
          <w:sz w:val="28"/>
          <w:szCs w:val="28"/>
        </w:rPr>
        <w:t xml:space="preserve"> </w:t>
      </w:r>
      <w:r w:rsidR="009D0C31">
        <w:rPr>
          <w:rFonts w:ascii="Times New Roman" w:hAnsi="Times New Roman" w:cs="Times New Roman"/>
          <w:sz w:val="28"/>
          <w:szCs w:val="28"/>
        </w:rPr>
        <w:t>1</w:t>
      </w:r>
      <w:r w:rsidRPr="001E344C">
        <w:rPr>
          <w:rFonts w:ascii="Times New Roman" w:hAnsi="Times New Roman" w:cs="Times New Roman"/>
          <w:sz w:val="28"/>
          <w:szCs w:val="28"/>
        </w:rPr>
        <w:t xml:space="preserve"> к настоящему Положению. </w:t>
      </w:r>
    </w:p>
    <w:bookmarkEnd w:id="9"/>
    <w:bookmarkEnd w:id="10"/>
    <w:p w14:paraId="6E6B1C91" w14:textId="77777777" w:rsidR="00B759B0" w:rsidRDefault="00B759B0" w:rsidP="00194432">
      <w:pPr>
        <w:spacing w:after="0" w:line="240" w:lineRule="auto"/>
        <w:ind w:firstLine="708"/>
        <w:jc w:val="both"/>
        <w:rPr>
          <w:rFonts w:ascii="Times New Roman" w:hAnsi="Times New Roman" w:cs="Times New Roman"/>
          <w:sz w:val="28"/>
          <w:szCs w:val="28"/>
        </w:rPr>
      </w:pPr>
    </w:p>
    <w:p w14:paraId="473BA259" w14:textId="6D8001B0" w:rsidR="00B759B0" w:rsidRPr="00434A8A" w:rsidRDefault="00AD3335" w:rsidP="00434A8A">
      <w:pPr>
        <w:pStyle w:val="a7"/>
        <w:numPr>
          <w:ilvl w:val="0"/>
          <w:numId w:val="2"/>
        </w:numPr>
        <w:spacing w:after="0"/>
        <w:jc w:val="center"/>
        <w:rPr>
          <w:rFonts w:ascii="Times New Roman" w:hAnsi="Times New Roman" w:cs="Times New Roman"/>
          <w:sz w:val="28"/>
          <w:szCs w:val="28"/>
        </w:rPr>
      </w:pPr>
      <w:bookmarkStart w:id="11" w:name="_Hlk192850360"/>
      <w:r w:rsidRPr="00434A8A">
        <w:rPr>
          <w:rFonts w:ascii="Times New Roman" w:hAnsi="Times New Roman" w:cs="Times New Roman"/>
          <w:sz w:val="28"/>
          <w:szCs w:val="28"/>
        </w:rPr>
        <w:t>Профилактика рисков причинения вреда (ущерба) охраняемым законом ценностям</w:t>
      </w:r>
    </w:p>
    <w:p w14:paraId="675875CF" w14:textId="77777777" w:rsidR="00B759B0" w:rsidRPr="00B759B0" w:rsidRDefault="00B759B0" w:rsidP="00B759B0">
      <w:pPr>
        <w:pStyle w:val="a7"/>
        <w:spacing w:after="0"/>
        <w:ind w:left="1080"/>
        <w:jc w:val="both"/>
        <w:rPr>
          <w:rFonts w:ascii="Times New Roman" w:hAnsi="Times New Roman" w:cs="Times New Roman"/>
          <w:sz w:val="28"/>
          <w:szCs w:val="28"/>
        </w:rPr>
      </w:pPr>
    </w:p>
    <w:p w14:paraId="53C431F4" w14:textId="5C39048D" w:rsidR="00B759B0" w:rsidRPr="001E344C" w:rsidRDefault="00AD3335" w:rsidP="00194432">
      <w:pPr>
        <w:spacing w:after="0" w:line="240" w:lineRule="auto"/>
        <w:ind w:firstLine="708"/>
        <w:jc w:val="both"/>
        <w:rPr>
          <w:rFonts w:ascii="Times New Roman" w:hAnsi="Times New Roman" w:cs="Times New Roman"/>
          <w:sz w:val="28"/>
          <w:szCs w:val="28"/>
        </w:rPr>
      </w:pPr>
      <w:bookmarkStart w:id="12" w:name="_Hlk195529310"/>
      <w:bookmarkStart w:id="13" w:name="_Hlk192850497"/>
      <w:bookmarkEnd w:id="11"/>
      <w:r w:rsidRPr="001E344C">
        <w:rPr>
          <w:rFonts w:ascii="Times New Roman" w:hAnsi="Times New Roman" w:cs="Times New Roman"/>
          <w:sz w:val="28"/>
          <w:szCs w:val="28"/>
        </w:rPr>
        <w:t>1</w:t>
      </w:r>
      <w:r w:rsidR="003E7D98">
        <w:rPr>
          <w:rFonts w:ascii="Times New Roman" w:hAnsi="Times New Roman" w:cs="Times New Roman"/>
          <w:sz w:val="28"/>
          <w:szCs w:val="28"/>
        </w:rPr>
        <w:t>5</w:t>
      </w:r>
      <w:r w:rsidRPr="001E344C">
        <w:rPr>
          <w:rFonts w:ascii="Times New Roman" w:hAnsi="Times New Roman" w:cs="Times New Roman"/>
          <w:sz w:val="28"/>
          <w:szCs w:val="28"/>
        </w:rPr>
        <w:t>.</w:t>
      </w:r>
      <w:bookmarkStart w:id="14" w:name="_Hlk195168325"/>
      <w:r w:rsidR="00DB18E8" w:rsidRPr="001E344C">
        <w:rPr>
          <w:rFonts w:ascii="Times New Roman" w:hAnsi="Times New Roman" w:cs="Times New Roman"/>
          <w:sz w:val="28"/>
          <w:szCs w:val="28"/>
        </w:rPr>
        <w:t> Контрольный орган</w:t>
      </w:r>
      <w:r w:rsidRPr="001E344C">
        <w:rPr>
          <w:rFonts w:ascii="Times New Roman" w:hAnsi="Times New Roman" w:cs="Times New Roman"/>
          <w:sz w:val="28"/>
          <w:szCs w:val="28"/>
        </w:rPr>
        <w:t xml:space="preserve"> </w:t>
      </w:r>
      <w:bookmarkEnd w:id="14"/>
      <w:r w:rsidRPr="001E344C">
        <w:rPr>
          <w:rFonts w:ascii="Times New Roman" w:hAnsi="Times New Roman" w:cs="Times New Roman"/>
          <w:sz w:val="28"/>
          <w:szCs w:val="28"/>
        </w:rPr>
        <w:t>осуществляет муниципальный контроль</w:t>
      </w:r>
      <w:r w:rsidR="00DB18E8"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 в том числе посредством проведения профилактических мероприятий. </w:t>
      </w:r>
    </w:p>
    <w:p w14:paraId="7F118F53" w14:textId="0213FA59"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3E7D98">
        <w:rPr>
          <w:rFonts w:ascii="Times New Roman" w:hAnsi="Times New Roman" w:cs="Times New Roman"/>
          <w:sz w:val="28"/>
          <w:szCs w:val="28"/>
        </w:rPr>
        <w:t>6</w:t>
      </w:r>
      <w:r w:rsidRPr="001E344C">
        <w:rPr>
          <w:rFonts w:ascii="Times New Roman" w:hAnsi="Times New Roman" w:cs="Times New Roman"/>
          <w:sz w:val="28"/>
          <w:szCs w:val="28"/>
        </w:rPr>
        <w:t>.</w:t>
      </w:r>
      <w:r w:rsidR="00DB18E8" w:rsidRPr="001E344C">
        <w:rPr>
          <w:rFonts w:ascii="Times New Roman" w:hAnsi="Times New Roman" w:cs="Times New Roman"/>
          <w:sz w:val="28"/>
          <w:szCs w:val="28"/>
        </w:rPr>
        <w:t> </w:t>
      </w:r>
      <w:r w:rsidRPr="001E344C">
        <w:rPr>
          <w:rFonts w:ascii="Times New Roman" w:hAnsi="Times New Roman" w:cs="Times New Roman"/>
          <w:sz w:val="28"/>
          <w:szCs w:val="28"/>
        </w:rPr>
        <w:t xml:space="preserve">Профилактические мероприятия осуществляются </w:t>
      </w:r>
      <w:r w:rsidR="00DB18E8" w:rsidRPr="001E344C">
        <w:rPr>
          <w:rFonts w:ascii="Times New Roman" w:hAnsi="Times New Roman" w:cs="Times New Roman"/>
          <w:sz w:val="28"/>
          <w:szCs w:val="28"/>
        </w:rPr>
        <w:t xml:space="preserve">контрольным органом </w:t>
      </w:r>
      <w:r w:rsidRPr="001E344C">
        <w:rPr>
          <w:rFonts w:ascii="Times New Roman" w:hAnsi="Times New Roman" w:cs="Times New Roman"/>
          <w:sz w:val="28"/>
          <w:szCs w:val="28"/>
        </w:rPr>
        <w:t xml:space="preserve">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w:t>
      </w:r>
      <w:r w:rsidR="00DB18E8"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(или) причинению вреда (ущерба) охраняемым законом ценностям, </w:t>
      </w:r>
      <w:r w:rsidR="00DB18E8"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доведения обязательных требований до контролируемых лиц, способов </w:t>
      </w:r>
      <w:r w:rsidR="00DB18E8"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их соблюдения. </w:t>
      </w:r>
    </w:p>
    <w:p w14:paraId="26518C03" w14:textId="3804A834"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3E7D98">
        <w:rPr>
          <w:rFonts w:ascii="Times New Roman" w:hAnsi="Times New Roman" w:cs="Times New Roman"/>
          <w:sz w:val="28"/>
          <w:szCs w:val="28"/>
        </w:rPr>
        <w:t>7</w:t>
      </w:r>
      <w:r w:rsidRPr="001E344C">
        <w:rPr>
          <w:rFonts w:ascii="Times New Roman" w:hAnsi="Times New Roman" w:cs="Times New Roman"/>
          <w:sz w:val="28"/>
          <w:szCs w:val="28"/>
        </w:rPr>
        <w:t>.</w:t>
      </w:r>
      <w:r w:rsidR="00B13F7B" w:rsidRPr="001E344C">
        <w:rPr>
          <w:rFonts w:ascii="Times New Roman" w:hAnsi="Times New Roman" w:cs="Times New Roman"/>
          <w:sz w:val="28"/>
          <w:szCs w:val="28"/>
        </w:rPr>
        <w:t> </w:t>
      </w:r>
      <w:r w:rsidRPr="001E344C">
        <w:rPr>
          <w:rFonts w:ascii="Times New Roman" w:hAnsi="Times New Roman" w:cs="Times New Roman"/>
          <w:sz w:val="28"/>
          <w:szCs w:val="28"/>
        </w:rPr>
        <w:t xml:space="preserve">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w:t>
      </w:r>
    </w:p>
    <w:p w14:paraId="2393C7F5" w14:textId="42F0134A"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3E7D98">
        <w:rPr>
          <w:rFonts w:ascii="Times New Roman" w:hAnsi="Times New Roman" w:cs="Times New Roman"/>
          <w:sz w:val="28"/>
          <w:szCs w:val="28"/>
        </w:rPr>
        <w:t>8</w:t>
      </w:r>
      <w:r w:rsidRPr="001E344C">
        <w:rPr>
          <w:rFonts w:ascii="Times New Roman" w:hAnsi="Times New Roman" w:cs="Times New Roman"/>
          <w:sz w:val="28"/>
          <w:szCs w:val="28"/>
        </w:rPr>
        <w:t>.</w:t>
      </w:r>
      <w:r w:rsidR="002B029D" w:rsidRPr="001E344C">
        <w:rPr>
          <w:rFonts w:ascii="Times New Roman" w:hAnsi="Times New Roman" w:cs="Times New Roman"/>
          <w:sz w:val="28"/>
          <w:szCs w:val="28"/>
        </w:rPr>
        <w:t> </w:t>
      </w:r>
      <w:r w:rsidRPr="001E344C">
        <w:rPr>
          <w:rFonts w:ascii="Times New Roman" w:hAnsi="Times New Roman" w:cs="Times New Roman"/>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в порядке, установленном постановлением Правительства Р</w:t>
      </w:r>
      <w:r w:rsidR="00DB18E8" w:rsidRPr="001E344C">
        <w:rPr>
          <w:rFonts w:ascii="Times New Roman" w:hAnsi="Times New Roman" w:cs="Times New Roman"/>
          <w:sz w:val="28"/>
          <w:szCs w:val="28"/>
        </w:rPr>
        <w:t xml:space="preserve">оссийской </w:t>
      </w:r>
      <w:r w:rsidRPr="001E344C">
        <w:rPr>
          <w:rFonts w:ascii="Times New Roman" w:hAnsi="Times New Roman" w:cs="Times New Roman"/>
          <w:sz w:val="28"/>
          <w:szCs w:val="28"/>
        </w:rPr>
        <w:t>Ф</w:t>
      </w:r>
      <w:r w:rsidR="00DB18E8" w:rsidRPr="001E344C">
        <w:rPr>
          <w:rFonts w:ascii="Times New Roman" w:hAnsi="Times New Roman" w:cs="Times New Roman"/>
          <w:sz w:val="28"/>
          <w:szCs w:val="28"/>
        </w:rPr>
        <w:t>едерации</w:t>
      </w:r>
      <w:r w:rsidRPr="001E344C">
        <w:rPr>
          <w:rFonts w:ascii="Times New Roman" w:hAnsi="Times New Roman" w:cs="Times New Roman"/>
          <w:sz w:val="28"/>
          <w:szCs w:val="28"/>
        </w:rPr>
        <w:t xml:space="preserve"> от 25.06.2021</w:t>
      </w:r>
      <w:r w:rsidR="00B13F7B" w:rsidRPr="001E344C">
        <w:rPr>
          <w:rFonts w:ascii="Times New Roman" w:hAnsi="Times New Roman" w:cs="Times New Roman"/>
          <w:sz w:val="28"/>
          <w:szCs w:val="28"/>
        </w:rPr>
        <w:t xml:space="preserve"> г.</w:t>
      </w:r>
      <w:r w:rsidRPr="001E344C">
        <w:rPr>
          <w:rFonts w:ascii="Times New Roman" w:hAnsi="Times New Roman" w:cs="Times New Roman"/>
          <w:sz w:val="28"/>
          <w:szCs w:val="28"/>
        </w:rPr>
        <w:t xml:space="preserve">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r w:rsidR="006248B4" w:rsidRPr="001E344C">
        <w:rPr>
          <w:rFonts w:ascii="Times New Roman" w:hAnsi="Times New Roman" w:cs="Times New Roman"/>
          <w:sz w:val="28"/>
          <w:szCs w:val="28"/>
        </w:rPr>
        <w:t>Контрольным органом</w:t>
      </w:r>
      <w:r w:rsidRPr="001E344C">
        <w:rPr>
          <w:rFonts w:ascii="Times New Roman" w:hAnsi="Times New Roman" w:cs="Times New Roman"/>
          <w:sz w:val="28"/>
          <w:szCs w:val="28"/>
        </w:rPr>
        <w:t xml:space="preserve"> могут проводиться профилактические мероприятия, не предусмотренные программой профилактики рисков причинения вреда. </w:t>
      </w:r>
    </w:p>
    <w:p w14:paraId="58083015" w14:textId="746B7770"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1</w:t>
      </w:r>
      <w:r w:rsidR="006D2A69">
        <w:rPr>
          <w:rFonts w:ascii="Times New Roman" w:hAnsi="Times New Roman" w:cs="Times New Roman"/>
          <w:sz w:val="28"/>
          <w:szCs w:val="28"/>
        </w:rPr>
        <w:t>9</w:t>
      </w:r>
      <w:r w:rsidRPr="001E344C">
        <w:rPr>
          <w:rFonts w:ascii="Times New Roman" w:hAnsi="Times New Roman" w:cs="Times New Roman"/>
          <w:sz w:val="28"/>
          <w:szCs w:val="28"/>
        </w:rPr>
        <w:t>.</w:t>
      </w:r>
      <w:r w:rsidR="008049DE" w:rsidRPr="001E344C">
        <w:rPr>
          <w:rFonts w:ascii="Times New Roman" w:hAnsi="Times New Roman" w:cs="Times New Roman"/>
          <w:sz w:val="28"/>
          <w:szCs w:val="28"/>
        </w:rPr>
        <w:t> </w:t>
      </w:r>
      <w:r w:rsidRPr="001E344C">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проводящий профилактическое мероприятие незамедлительно направляет информацию об этом </w:t>
      </w:r>
      <w:r w:rsidR="008049DE" w:rsidRPr="001E344C">
        <w:rPr>
          <w:rFonts w:ascii="Times New Roman" w:hAnsi="Times New Roman" w:cs="Times New Roman"/>
          <w:sz w:val="28"/>
          <w:szCs w:val="28"/>
        </w:rPr>
        <w:t>руководителю  контрольного органа</w:t>
      </w:r>
      <w:r w:rsidR="00AB3457"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случае его отсутствия - </w:t>
      </w:r>
      <w:r w:rsidR="008049DE" w:rsidRPr="001E344C">
        <w:rPr>
          <w:rFonts w:ascii="Times New Roman" w:hAnsi="Times New Roman" w:cs="Times New Roman"/>
          <w:sz w:val="28"/>
          <w:szCs w:val="28"/>
        </w:rPr>
        <w:t xml:space="preserve">заместителю руководителя </w:t>
      </w:r>
      <w:r w:rsidRPr="001E344C">
        <w:rPr>
          <w:rFonts w:ascii="Times New Roman" w:hAnsi="Times New Roman" w:cs="Times New Roman"/>
          <w:sz w:val="28"/>
          <w:szCs w:val="28"/>
        </w:rPr>
        <w:t xml:space="preserve">для принятия решения о проведении контрольных мероприятий. </w:t>
      </w:r>
    </w:p>
    <w:bookmarkEnd w:id="12"/>
    <w:p w14:paraId="3AE4A008" w14:textId="69AA90B4" w:rsidR="002B029D" w:rsidRPr="001E344C" w:rsidRDefault="006D2A69" w:rsidP="001944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00AD3335" w:rsidRPr="001E344C">
        <w:rPr>
          <w:rFonts w:ascii="Times New Roman" w:hAnsi="Times New Roman" w:cs="Times New Roman"/>
          <w:sz w:val="28"/>
          <w:szCs w:val="28"/>
        </w:rPr>
        <w:t>.</w:t>
      </w:r>
      <w:r w:rsidR="008049DE" w:rsidRPr="001E344C">
        <w:rPr>
          <w:rFonts w:ascii="Times New Roman" w:hAnsi="Times New Roman" w:cs="Times New Roman"/>
          <w:sz w:val="28"/>
          <w:szCs w:val="28"/>
        </w:rPr>
        <w:t> </w:t>
      </w:r>
      <w:r w:rsidR="00AD3335" w:rsidRPr="001E344C">
        <w:rPr>
          <w:rFonts w:ascii="Times New Roman" w:hAnsi="Times New Roman" w:cs="Times New Roman"/>
          <w:sz w:val="28"/>
          <w:szCs w:val="28"/>
        </w:rPr>
        <w:t xml:space="preserve">При осуществлении муниципального контроля могут проводиться следующие виды профилактических мероприятий: </w:t>
      </w:r>
      <w:r w:rsidR="002B029D" w:rsidRPr="001E344C">
        <w:rPr>
          <w:rFonts w:ascii="Times New Roman" w:hAnsi="Times New Roman" w:cs="Times New Roman"/>
          <w:sz w:val="28"/>
          <w:szCs w:val="28"/>
        </w:rPr>
        <w:t xml:space="preserve">  </w:t>
      </w:r>
    </w:p>
    <w:p w14:paraId="105D8006" w14:textId="3364BE48" w:rsidR="00B13F7B" w:rsidRPr="001E344C" w:rsidRDefault="00AD3335" w:rsidP="00194432">
      <w:pPr>
        <w:spacing w:after="0" w:line="240" w:lineRule="auto"/>
        <w:ind w:firstLine="709"/>
        <w:jc w:val="both"/>
        <w:rPr>
          <w:rFonts w:ascii="Times New Roman" w:hAnsi="Times New Roman" w:cs="Times New Roman"/>
          <w:sz w:val="28"/>
          <w:szCs w:val="28"/>
        </w:rPr>
      </w:pPr>
      <w:r w:rsidRPr="001E344C">
        <w:rPr>
          <w:rFonts w:ascii="Times New Roman" w:hAnsi="Times New Roman" w:cs="Times New Roman"/>
          <w:sz w:val="28"/>
          <w:szCs w:val="28"/>
        </w:rPr>
        <w:lastRenderedPageBreak/>
        <w:t xml:space="preserve">информирование; </w:t>
      </w:r>
    </w:p>
    <w:p w14:paraId="289CD0CF" w14:textId="73BCC04F" w:rsidR="0072579F" w:rsidRPr="001E344C" w:rsidRDefault="0072579F" w:rsidP="00194432">
      <w:pPr>
        <w:autoSpaceDE w:val="0"/>
        <w:autoSpaceDN w:val="0"/>
        <w:adjustRightInd w:val="0"/>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kern w:val="0"/>
          <w:sz w:val="28"/>
          <w:szCs w:val="28"/>
        </w:rPr>
        <w:t>обобщение правоприменительной практики;</w:t>
      </w:r>
    </w:p>
    <w:p w14:paraId="542EF9C8" w14:textId="77777777"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объявление предостережений; </w:t>
      </w:r>
    </w:p>
    <w:p w14:paraId="62CA2238" w14:textId="77777777"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консультирование; </w:t>
      </w:r>
    </w:p>
    <w:p w14:paraId="4A021C20" w14:textId="293148FF" w:rsidR="00B759B0"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профилактический визит. </w:t>
      </w:r>
    </w:p>
    <w:p w14:paraId="4C6383AE" w14:textId="3A056776"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2</w:t>
      </w:r>
      <w:r w:rsidR="006D2A69">
        <w:rPr>
          <w:rFonts w:ascii="Times New Roman" w:hAnsi="Times New Roman" w:cs="Times New Roman"/>
          <w:sz w:val="28"/>
          <w:szCs w:val="28"/>
        </w:rPr>
        <w:t>1</w:t>
      </w:r>
      <w:r w:rsidRPr="001E344C">
        <w:rPr>
          <w:rFonts w:ascii="Times New Roman" w:hAnsi="Times New Roman" w:cs="Times New Roman"/>
          <w:sz w:val="28"/>
          <w:szCs w:val="28"/>
        </w:rPr>
        <w:t>.</w:t>
      </w:r>
      <w:r w:rsidR="002B029D" w:rsidRPr="001E344C">
        <w:rPr>
          <w:rFonts w:ascii="Times New Roman" w:hAnsi="Times New Roman" w:cs="Times New Roman"/>
          <w:sz w:val="28"/>
          <w:szCs w:val="28"/>
        </w:rPr>
        <w:t> </w:t>
      </w:r>
      <w:r w:rsidRPr="001E344C">
        <w:rPr>
          <w:rFonts w:ascii="Times New Roman" w:hAnsi="Times New Roman" w:cs="Times New Roman"/>
          <w:sz w:val="28"/>
          <w:szCs w:val="28"/>
        </w:rPr>
        <w:t xml:space="preserve">Информирование осуществляется посредством размещения сведений, предусмотренных частью 3 статьи 46 </w:t>
      </w:r>
      <w:r w:rsidR="003E7D98" w:rsidRPr="009D0C31">
        <w:rPr>
          <w:rFonts w:ascii="Times New Roman" w:hAnsi="Times New Roman" w:cs="Times New Roman"/>
          <w:sz w:val="28"/>
          <w:szCs w:val="28"/>
        </w:rPr>
        <w:t>Федеральн</w:t>
      </w:r>
      <w:r w:rsidR="003E7D98">
        <w:rPr>
          <w:rFonts w:ascii="Times New Roman" w:hAnsi="Times New Roman" w:cs="Times New Roman"/>
          <w:sz w:val="28"/>
          <w:szCs w:val="28"/>
        </w:rPr>
        <w:t>ого</w:t>
      </w:r>
      <w:r w:rsidR="003E7D98" w:rsidRPr="009D0C31">
        <w:rPr>
          <w:rFonts w:ascii="Times New Roman" w:hAnsi="Times New Roman" w:cs="Times New Roman"/>
          <w:sz w:val="28"/>
          <w:szCs w:val="28"/>
        </w:rPr>
        <w:t xml:space="preserve"> закон</w:t>
      </w:r>
      <w:r w:rsidR="003E7D98">
        <w:rPr>
          <w:rFonts w:ascii="Times New Roman" w:hAnsi="Times New Roman" w:cs="Times New Roman"/>
          <w:sz w:val="28"/>
          <w:szCs w:val="28"/>
        </w:rPr>
        <w:t>а</w:t>
      </w:r>
      <w:r w:rsidR="003E7D98" w:rsidRPr="009D0C31">
        <w:rPr>
          <w:rFonts w:ascii="Times New Roman" w:hAnsi="Times New Roman" w:cs="Times New Roman"/>
          <w:sz w:val="28"/>
          <w:szCs w:val="28"/>
        </w:rPr>
        <w:t xml:space="preserve"> № 248-ФЗ</w:t>
      </w:r>
      <w:r w:rsidRPr="001E344C">
        <w:rPr>
          <w:rFonts w:ascii="Times New Roman" w:hAnsi="Times New Roman" w:cs="Times New Roman"/>
          <w:sz w:val="28"/>
          <w:szCs w:val="28"/>
        </w:rPr>
        <w:t xml:space="preserve"> </w:t>
      </w:r>
      <w:r w:rsidR="003E7D98">
        <w:rPr>
          <w:rFonts w:ascii="Times New Roman" w:hAnsi="Times New Roman" w:cs="Times New Roman"/>
          <w:sz w:val="28"/>
          <w:szCs w:val="28"/>
        </w:rPr>
        <w:t xml:space="preserve">                        </w:t>
      </w:r>
      <w:r w:rsidRPr="001E344C">
        <w:rPr>
          <w:rFonts w:ascii="Times New Roman" w:hAnsi="Times New Roman" w:cs="Times New Roman"/>
          <w:sz w:val="28"/>
          <w:szCs w:val="28"/>
        </w:rPr>
        <w:t xml:space="preserve">на официальном сайте </w:t>
      </w:r>
      <w:r w:rsidR="00B13F7B" w:rsidRPr="001E344C">
        <w:rPr>
          <w:rFonts w:ascii="Times New Roman" w:hAnsi="Times New Roman" w:cs="Times New Roman"/>
          <w:sz w:val="28"/>
          <w:szCs w:val="28"/>
        </w:rPr>
        <w:t>Грачевского</w:t>
      </w:r>
      <w:r w:rsidRPr="001E344C">
        <w:rPr>
          <w:rFonts w:ascii="Times New Roman" w:hAnsi="Times New Roman" w:cs="Times New Roman"/>
          <w:sz w:val="28"/>
          <w:szCs w:val="28"/>
        </w:rPr>
        <w:t xml:space="preserve"> муниципального округа Ставропольского края в информационно – телекоммуникационной сети «Интернет», в средствах массовой информации, через личные кабинеты контролируемых лиц </w:t>
      </w:r>
      <w:r w:rsidR="003E7D98">
        <w:rPr>
          <w:rFonts w:ascii="Times New Roman" w:hAnsi="Times New Roman" w:cs="Times New Roman"/>
          <w:sz w:val="28"/>
          <w:szCs w:val="28"/>
        </w:rPr>
        <w:t xml:space="preserve">                           </w:t>
      </w:r>
      <w:r w:rsidRPr="001E344C">
        <w:rPr>
          <w:rFonts w:ascii="Times New Roman" w:hAnsi="Times New Roman" w:cs="Times New Roman"/>
          <w:sz w:val="28"/>
          <w:szCs w:val="28"/>
        </w:rPr>
        <w:t xml:space="preserve">в государственных информационных системах. </w:t>
      </w:r>
    </w:p>
    <w:p w14:paraId="6FEEA4BC" w14:textId="300CD6D7" w:rsidR="00B13F7B" w:rsidRPr="001E344C" w:rsidRDefault="006425FE"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Контрольный орган</w:t>
      </w:r>
      <w:r w:rsidR="00AD3335" w:rsidRPr="001E344C">
        <w:rPr>
          <w:rFonts w:ascii="Times New Roman" w:hAnsi="Times New Roman" w:cs="Times New Roman"/>
          <w:sz w:val="28"/>
          <w:szCs w:val="28"/>
        </w:rPr>
        <w:t xml:space="preserve"> вправе осуществлять информирование также в иных формах, в том числе: </w:t>
      </w:r>
    </w:p>
    <w:p w14:paraId="011B96C1" w14:textId="77777777"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при проведении собраний, конференций граждан, круглых столов и в иных формах совместного присутствия граждан; </w:t>
      </w:r>
    </w:p>
    <w:p w14:paraId="4C76E4B6" w14:textId="55C99CA2"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направлять контролируемым лицам рекомендации о соблюдении обязательных требований, в том числе в ходе проведения контрольных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профилактических мероприятий; </w:t>
      </w:r>
    </w:p>
    <w:p w14:paraId="588EC543" w14:textId="77777777"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размещение информации в социальных сетях; </w:t>
      </w:r>
    </w:p>
    <w:p w14:paraId="460D919F" w14:textId="77777777"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изготовления листовок, брошюр, информационных материалов и иных форм информирования. </w:t>
      </w:r>
    </w:p>
    <w:p w14:paraId="469522A1" w14:textId="615C3C90" w:rsidR="00E6492D" w:rsidRPr="003E7D98" w:rsidRDefault="00E6492D"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2</w:t>
      </w:r>
      <w:r w:rsidR="006D2A69">
        <w:rPr>
          <w:rFonts w:ascii="Times New Roman" w:hAnsi="Times New Roman" w:cs="Times New Roman"/>
          <w:sz w:val="28"/>
          <w:szCs w:val="28"/>
        </w:rPr>
        <w:t>2</w:t>
      </w:r>
      <w:r w:rsidRPr="001E344C">
        <w:rPr>
          <w:rFonts w:ascii="Times New Roman" w:hAnsi="Times New Roman" w:cs="Times New Roman"/>
          <w:sz w:val="28"/>
          <w:szCs w:val="28"/>
        </w:rPr>
        <w:t>.</w:t>
      </w:r>
      <w:r w:rsidR="007535AE" w:rsidRPr="001E344C">
        <w:rPr>
          <w:rFonts w:ascii="Times New Roman" w:hAnsi="Times New Roman" w:cs="Times New Roman"/>
          <w:sz w:val="28"/>
          <w:szCs w:val="28"/>
        </w:rPr>
        <w:t> </w:t>
      </w:r>
      <w:r w:rsidRPr="001E344C">
        <w:rPr>
          <w:rFonts w:ascii="Times New Roman" w:hAnsi="Times New Roman" w:cs="Times New Roman"/>
          <w:sz w:val="28"/>
          <w:szCs w:val="28"/>
        </w:rPr>
        <w:t xml:space="preserve">Обобщение правоприменительной практики осуществляется должностными лицами уполномоченного органа путем сбора и анализа данных о проведенных контрольных мероприятиях и их результатов,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а также поступивших обращений. По итогам обобщения правоприменительной практики контрольным органом не реже 1 раза в год готовится доклад, содержащий результаты обобщения правоприменительной практики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по осуществлению муниципального контроля. Доклад, содержащий результаты обобщения правоприменительной практики по осуществлению муниципального контроля за предыдущий год, размещается в установленный законом срок, </w:t>
      </w:r>
      <w:r w:rsidR="004D4C59" w:rsidRPr="001E344C">
        <w:rPr>
          <w:rFonts w:ascii="Times New Roman" w:hAnsi="Times New Roman" w:cs="Times New Roman"/>
          <w:sz w:val="28"/>
          <w:szCs w:val="28"/>
        </w:rPr>
        <w:t xml:space="preserve">            </w:t>
      </w:r>
      <w:r w:rsidRPr="003E7D98">
        <w:rPr>
          <w:rFonts w:ascii="Times New Roman" w:hAnsi="Times New Roman" w:cs="Times New Roman"/>
          <w:sz w:val="28"/>
          <w:szCs w:val="28"/>
        </w:rPr>
        <w:t>на официальном сайте администрации в сети «Интернет».</w:t>
      </w:r>
    </w:p>
    <w:p w14:paraId="7DEA5436" w14:textId="63181F63" w:rsidR="00196BAF" w:rsidRPr="001E344C" w:rsidRDefault="00AD3335" w:rsidP="00194432">
      <w:pPr>
        <w:pStyle w:val="a7"/>
        <w:spacing w:after="0" w:line="240" w:lineRule="auto"/>
        <w:ind w:left="0" w:firstLine="810"/>
        <w:jc w:val="both"/>
        <w:rPr>
          <w:rFonts w:ascii="Times New Roman" w:eastAsia="Times New Roman" w:hAnsi="Times New Roman" w:cs="Times New Roman"/>
          <w:kern w:val="0"/>
          <w:sz w:val="28"/>
          <w:szCs w:val="28"/>
          <w:lang w:eastAsia="ru-RU"/>
          <w14:ligatures w14:val="none"/>
        </w:rPr>
      </w:pPr>
      <w:r w:rsidRPr="003E7D98">
        <w:rPr>
          <w:rFonts w:ascii="Times New Roman" w:hAnsi="Times New Roman" w:cs="Times New Roman"/>
          <w:sz w:val="28"/>
          <w:szCs w:val="28"/>
        </w:rPr>
        <w:t>2</w:t>
      </w:r>
      <w:r w:rsidR="006D2A69">
        <w:rPr>
          <w:rFonts w:ascii="Times New Roman" w:hAnsi="Times New Roman" w:cs="Times New Roman"/>
          <w:sz w:val="28"/>
          <w:szCs w:val="28"/>
        </w:rPr>
        <w:t>3</w:t>
      </w:r>
      <w:r w:rsidRPr="003E7D98">
        <w:rPr>
          <w:rFonts w:ascii="Times New Roman" w:hAnsi="Times New Roman" w:cs="Times New Roman"/>
          <w:sz w:val="28"/>
          <w:szCs w:val="28"/>
        </w:rPr>
        <w:t>.</w:t>
      </w:r>
      <w:r w:rsidR="002B029D" w:rsidRPr="003E7D98">
        <w:rPr>
          <w:rFonts w:ascii="Times New Roman" w:hAnsi="Times New Roman" w:cs="Times New Roman"/>
          <w:sz w:val="28"/>
          <w:szCs w:val="28"/>
        </w:rPr>
        <w:t> </w:t>
      </w:r>
      <w:r w:rsidR="00196BAF" w:rsidRPr="003E7D98">
        <w:rPr>
          <w:rFonts w:ascii="Times New Roman" w:eastAsia="Times New Roman" w:hAnsi="Times New Roman" w:cs="Times New Roman"/>
          <w:kern w:val="0"/>
          <w:sz w:val="28"/>
          <w:szCs w:val="28"/>
          <w:lang w:eastAsia="ru-RU"/>
          <w14:ligatures w14:val="none"/>
        </w:rPr>
        <w:t>Предостережение</w:t>
      </w:r>
      <w:r w:rsidR="00196BAF" w:rsidRPr="001E344C">
        <w:rPr>
          <w:rFonts w:ascii="Times New Roman" w:eastAsia="Times New Roman" w:hAnsi="Times New Roman" w:cs="Times New Roman"/>
          <w:kern w:val="0"/>
          <w:sz w:val="28"/>
          <w:szCs w:val="28"/>
          <w:lang w:eastAsia="ru-RU"/>
          <w14:ligatures w14:val="none"/>
        </w:rPr>
        <w:t xml:space="preserve"> о недопустимости нарушения обязательных требований (далее – предостережение) объявляется контролируемому лицу                           в случае наличия у контрольного (надзорного) 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 требований.</w:t>
      </w:r>
    </w:p>
    <w:p w14:paraId="21AD9F0B" w14:textId="77777777" w:rsidR="00196BAF" w:rsidRPr="00196BAF" w:rsidRDefault="00196BAF" w:rsidP="00194432">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196BAF">
        <w:rPr>
          <w:rFonts w:ascii="Times New Roman" w:eastAsia="Times New Roman" w:hAnsi="Times New Roman" w:cs="Times New Roman"/>
          <w:kern w:val="0"/>
          <w:sz w:val="28"/>
          <w:szCs w:val="28"/>
          <w:lang w:eastAsia="ru-RU"/>
          <w14:ligatures w14:val="none"/>
        </w:rPr>
        <w:t>Предостережение объявляется не позднее тридцати дней со дня получения указанных сведений.</w:t>
      </w:r>
    </w:p>
    <w:p w14:paraId="1CBB338D" w14:textId="77777777" w:rsidR="00196BAF" w:rsidRPr="00196BAF" w:rsidRDefault="00196BAF" w:rsidP="00194432">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196BAF">
        <w:rPr>
          <w:rFonts w:ascii="Times New Roman" w:eastAsia="Times New Roman" w:hAnsi="Times New Roman" w:cs="Times New Roman"/>
          <w:kern w:val="0"/>
          <w:sz w:val="28"/>
          <w:szCs w:val="28"/>
          <w:lang w:eastAsia="ru-RU"/>
          <w14:ligatures w14:val="none"/>
        </w:rPr>
        <w:t xml:space="preserve">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w:t>
      </w:r>
      <w:r w:rsidRPr="00196BAF">
        <w:rPr>
          <w:rFonts w:ascii="Times New Roman" w:eastAsia="Times New Roman" w:hAnsi="Times New Roman" w:cs="Times New Roman"/>
          <w:kern w:val="0"/>
          <w:sz w:val="28"/>
          <w:szCs w:val="28"/>
          <w:lang w:eastAsia="ru-RU"/>
          <w14:ligatures w14:val="none"/>
        </w:rPr>
        <w:lastRenderedPageBreak/>
        <w:t>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14:paraId="54B577CC" w14:textId="4E08A1E3" w:rsidR="00196BAF" w:rsidRPr="00196BAF" w:rsidRDefault="00196BAF" w:rsidP="00194432">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196BAF">
        <w:rPr>
          <w:rFonts w:ascii="Times New Roman" w:eastAsia="Times New Roman" w:hAnsi="Times New Roman" w:cs="Times New Roman"/>
          <w:kern w:val="0"/>
          <w:sz w:val="28"/>
          <w:szCs w:val="28"/>
          <w:lang w:eastAsia="ru-RU"/>
          <w14:ligatures w14:val="none"/>
        </w:rPr>
        <w:t>Контрольный орган осуществляет учет объявленных им предостережений и использует соответствующие данные для проведения иных профилактических и контрольных (надзорных) мероприятий.</w:t>
      </w:r>
    </w:p>
    <w:p w14:paraId="50C1A334" w14:textId="77777777" w:rsidR="00196BAF" w:rsidRPr="00196BAF" w:rsidRDefault="00196BAF" w:rsidP="00194432">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196BAF">
        <w:rPr>
          <w:rFonts w:ascii="Times New Roman" w:eastAsia="Times New Roman" w:hAnsi="Times New Roman" w:cs="Times New Roman"/>
          <w:kern w:val="0"/>
          <w:sz w:val="28"/>
          <w:szCs w:val="28"/>
          <w:lang w:eastAsia="ru-RU"/>
          <w14:ligatures w14:val="none"/>
        </w:rPr>
        <w:t>После получения предостережения о недопустимости нарушения обязательных требований контролируемое лицо вправе подать в контрольный (надзорный) орган возражение в отношении указанного предостережения,                                  в котором указываются:</w:t>
      </w:r>
    </w:p>
    <w:p w14:paraId="2F9ED06B" w14:textId="77777777" w:rsidR="00196BAF" w:rsidRPr="00196BAF" w:rsidRDefault="00196BAF" w:rsidP="00194432">
      <w:pPr>
        <w:numPr>
          <w:ilvl w:val="0"/>
          <w:numId w:val="4"/>
        </w:numPr>
        <w:tabs>
          <w:tab w:val="left" w:pos="851"/>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kern w:val="0"/>
          <w:sz w:val="28"/>
          <w:szCs w:val="28"/>
          <w14:ligatures w14:val="none"/>
        </w:rPr>
      </w:pPr>
      <w:proofErr w:type="gramStart"/>
      <w:r w:rsidRPr="00196BAF">
        <w:rPr>
          <w:rFonts w:ascii="Times New Roman" w:eastAsia="Calibri" w:hAnsi="Times New Roman" w:cs="Times New Roman"/>
          <w:kern w:val="0"/>
          <w:sz w:val="28"/>
          <w:szCs w:val="28"/>
          <w14:ligatures w14:val="none"/>
        </w:rPr>
        <w:t>фамилия,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возражение по доверенности;</w:t>
      </w:r>
      <w:proofErr w:type="gramEnd"/>
    </w:p>
    <w:p w14:paraId="7AAE5A21" w14:textId="77777777" w:rsidR="00196BAF" w:rsidRPr="00196BAF" w:rsidRDefault="00196BAF" w:rsidP="00194432">
      <w:pPr>
        <w:numPr>
          <w:ilvl w:val="0"/>
          <w:numId w:val="4"/>
        </w:numPr>
        <w:tabs>
          <w:tab w:val="left" w:pos="993"/>
        </w:tabs>
        <w:autoSpaceDE w:val="0"/>
        <w:autoSpaceDN w:val="0"/>
        <w:adjustRightInd w:val="0"/>
        <w:spacing w:after="0" w:line="240" w:lineRule="auto"/>
        <w:ind w:hanging="11"/>
        <w:contextualSpacing/>
        <w:jc w:val="both"/>
        <w:rPr>
          <w:rFonts w:ascii="Times New Roman" w:eastAsia="Calibri" w:hAnsi="Times New Roman" w:cs="Times New Roman"/>
          <w:kern w:val="0"/>
          <w:sz w:val="28"/>
          <w:szCs w:val="28"/>
          <w14:ligatures w14:val="none"/>
        </w:rPr>
      </w:pPr>
      <w:r w:rsidRPr="00196BAF">
        <w:rPr>
          <w:rFonts w:ascii="Times New Roman" w:eastAsia="Calibri" w:hAnsi="Times New Roman" w:cs="Times New Roman"/>
          <w:kern w:val="0"/>
          <w:sz w:val="28"/>
          <w:szCs w:val="28"/>
          <w14:ligatures w14:val="none"/>
        </w:rPr>
        <w:t>идентификационный номер налогоплательщика заявителя;</w:t>
      </w:r>
    </w:p>
    <w:p w14:paraId="0DC4AC36" w14:textId="77777777" w:rsidR="00196BAF" w:rsidRPr="00196BAF" w:rsidRDefault="00196BAF" w:rsidP="00194432">
      <w:pPr>
        <w:numPr>
          <w:ilvl w:val="0"/>
          <w:numId w:val="4"/>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kern w:val="0"/>
          <w:sz w:val="28"/>
          <w:szCs w:val="28"/>
          <w14:ligatures w14:val="none"/>
        </w:rPr>
      </w:pPr>
      <w:r w:rsidRPr="00196BAF">
        <w:rPr>
          <w:rFonts w:ascii="Times New Roman" w:eastAsia="Calibri" w:hAnsi="Times New Roman" w:cs="Times New Roman"/>
          <w:kern w:val="0"/>
          <w:sz w:val="28"/>
          <w:szCs w:val="28"/>
          <w14:ligatures w14:val="none"/>
        </w:rPr>
        <w:t>учетный номер предостережения в едином реестре контрольных (надзорных) мероприятий (далее – ЕРКНМ), в отношении которого подается возражение;</w:t>
      </w:r>
    </w:p>
    <w:p w14:paraId="4D0F4FC9" w14:textId="77777777" w:rsidR="00196BAF" w:rsidRPr="00196BAF" w:rsidRDefault="00196BAF" w:rsidP="00194432">
      <w:pPr>
        <w:numPr>
          <w:ilvl w:val="0"/>
          <w:numId w:val="4"/>
        </w:numPr>
        <w:tabs>
          <w:tab w:val="left" w:pos="993"/>
        </w:tabs>
        <w:autoSpaceDE w:val="0"/>
        <w:autoSpaceDN w:val="0"/>
        <w:adjustRightInd w:val="0"/>
        <w:spacing w:after="0" w:line="240" w:lineRule="auto"/>
        <w:ind w:hanging="11"/>
        <w:contextualSpacing/>
        <w:jc w:val="both"/>
        <w:rPr>
          <w:rFonts w:ascii="Times New Roman" w:eastAsia="Calibri" w:hAnsi="Times New Roman" w:cs="Times New Roman"/>
          <w:kern w:val="0"/>
          <w:sz w:val="28"/>
          <w:szCs w:val="28"/>
          <w14:ligatures w14:val="none"/>
        </w:rPr>
      </w:pPr>
      <w:r w:rsidRPr="00196BAF">
        <w:rPr>
          <w:rFonts w:ascii="Times New Roman" w:eastAsia="Calibri" w:hAnsi="Times New Roman" w:cs="Times New Roman"/>
          <w:kern w:val="0"/>
          <w:sz w:val="28"/>
          <w:szCs w:val="28"/>
          <w14:ligatures w14:val="none"/>
        </w:rPr>
        <w:t xml:space="preserve">доводы, на основании которых заявитель не согласен с объявленным предостережением. </w:t>
      </w:r>
    </w:p>
    <w:p w14:paraId="5F74A663" w14:textId="77777777" w:rsidR="00196BAF" w:rsidRPr="00196BAF" w:rsidRDefault="00196BAF" w:rsidP="00194432">
      <w:pPr>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kern w:val="0"/>
          <w:sz w:val="28"/>
          <w:szCs w:val="28"/>
          <w14:ligatures w14:val="none"/>
        </w:rPr>
      </w:pPr>
      <w:r w:rsidRPr="00196BAF">
        <w:rPr>
          <w:rFonts w:ascii="Times New Roman" w:eastAsia="Calibri" w:hAnsi="Times New Roman" w:cs="Times New Roman"/>
          <w:kern w:val="0"/>
          <w:sz w:val="28"/>
          <w:szCs w:val="28"/>
          <w14:ligatures w14:val="none"/>
        </w:rPr>
        <w:t>Заявителем могут быть представлены документы либо их копии, подтверждающие его доводы.</w:t>
      </w:r>
    </w:p>
    <w:p w14:paraId="1920120A" w14:textId="262F426C" w:rsidR="00196BAF" w:rsidRPr="00196BAF" w:rsidRDefault="00196BAF" w:rsidP="00194432">
      <w:pPr>
        <w:autoSpaceDE w:val="0"/>
        <w:autoSpaceDN w:val="0"/>
        <w:adjustRightInd w:val="0"/>
        <w:spacing w:after="0" w:line="240" w:lineRule="auto"/>
        <w:ind w:firstLine="709"/>
        <w:jc w:val="both"/>
        <w:rPr>
          <w:rFonts w:ascii="Times New Roman" w:eastAsia="Calibri" w:hAnsi="Times New Roman" w:cs="Times New Roman"/>
          <w:kern w:val="0"/>
          <w:sz w:val="28"/>
          <w:szCs w:val="28"/>
          <w14:ligatures w14:val="none"/>
        </w:rPr>
      </w:pPr>
      <w:r w:rsidRPr="00196BAF">
        <w:rPr>
          <w:rFonts w:ascii="Times New Roman" w:eastAsia="Calibri" w:hAnsi="Times New Roman" w:cs="Times New Roman"/>
          <w:kern w:val="0"/>
          <w:sz w:val="28"/>
          <w:szCs w:val="28"/>
          <w14:ligatures w14:val="none"/>
        </w:rPr>
        <w:t>Руководитель контрольного органа принимает решение</w:t>
      </w:r>
      <w:r w:rsidR="0070706E" w:rsidRPr="001E344C">
        <w:rPr>
          <w:rFonts w:ascii="Times New Roman" w:eastAsia="Calibri" w:hAnsi="Times New Roman" w:cs="Times New Roman"/>
          <w:kern w:val="0"/>
          <w:sz w:val="28"/>
          <w:szCs w:val="28"/>
          <w14:ligatures w14:val="none"/>
        </w:rPr>
        <w:t xml:space="preserve"> </w:t>
      </w:r>
      <w:r w:rsidRPr="00196BAF">
        <w:rPr>
          <w:rFonts w:ascii="Times New Roman" w:eastAsia="Calibri" w:hAnsi="Times New Roman" w:cs="Times New Roman"/>
          <w:kern w:val="0"/>
          <w:sz w:val="28"/>
          <w:szCs w:val="28"/>
          <w14:ligatures w14:val="none"/>
        </w:rPr>
        <w:t xml:space="preserve">об отказе </w:t>
      </w:r>
      <w:r w:rsidR="0070706E" w:rsidRPr="001E344C">
        <w:rPr>
          <w:rFonts w:ascii="Times New Roman" w:eastAsia="Calibri" w:hAnsi="Times New Roman" w:cs="Times New Roman"/>
          <w:kern w:val="0"/>
          <w:sz w:val="28"/>
          <w:szCs w:val="28"/>
          <w14:ligatures w14:val="none"/>
        </w:rPr>
        <w:t xml:space="preserve">                    </w:t>
      </w:r>
      <w:r w:rsidRPr="00196BAF">
        <w:rPr>
          <w:rFonts w:ascii="Times New Roman" w:eastAsia="Calibri" w:hAnsi="Times New Roman" w:cs="Times New Roman"/>
          <w:kern w:val="0"/>
          <w:sz w:val="28"/>
          <w:szCs w:val="28"/>
          <w14:ligatures w14:val="none"/>
        </w:rPr>
        <w:t xml:space="preserve">в рассмотрении возражения на предостережение в течение пяти рабочих дней </w:t>
      </w:r>
      <w:r w:rsidR="0070706E" w:rsidRPr="001E344C">
        <w:rPr>
          <w:rFonts w:ascii="Times New Roman" w:eastAsia="Calibri" w:hAnsi="Times New Roman" w:cs="Times New Roman"/>
          <w:kern w:val="0"/>
          <w:sz w:val="28"/>
          <w:szCs w:val="28"/>
          <w14:ligatures w14:val="none"/>
        </w:rPr>
        <w:t xml:space="preserve">    </w:t>
      </w:r>
      <w:r w:rsidRPr="00196BAF">
        <w:rPr>
          <w:rFonts w:ascii="Times New Roman" w:eastAsia="Calibri" w:hAnsi="Times New Roman" w:cs="Times New Roman"/>
          <w:kern w:val="0"/>
          <w:sz w:val="28"/>
          <w:szCs w:val="28"/>
          <w14:ligatures w14:val="none"/>
        </w:rPr>
        <w:t xml:space="preserve">со дня получения возражения, если возражение содержит неполные </w:t>
      </w:r>
      <w:r w:rsidR="006D2A69">
        <w:rPr>
          <w:rFonts w:ascii="Times New Roman" w:eastAsia="Calibri" w:hAnsi="Times New Roman" w:cs="Times New Roman"/>
          <w:kern w:val="0"/>
          <w:sz w:val="28"/>
          <w:szCs w:val="28"/>
          <w14:ligatures w14:val="none"/>
        </w:rPr>
        <w:t xml:space="preserve">                        </w:t>
      </w:r>
      <w:r w:rsidRPr="00196BAF">
        <w:rPr>
          <w:rFonts w:ascii="Times New Roman" w:eastAsia="Calibri" w:hAnsi="Times New Roman" w:cs="Times New Roman"/>
          <w:kern w:val="0"/>
          <w:sz w:val="28"/>
          <w:szCs w:val="28"/>
          <w14:ligatures w14:val="none"/>
        </w:rPr>
        <w:t>или некорректные сведения,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14:paraId="7E60B696" w14:textId="77777777" w:rsidR="00196BAF" w:rsidRPr="00196BAF" w:rsidRDefault="00196BAF" w:rsidP="00194432">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196BAF">
        <w:rPr>
          <w:rFonts w:ascii="Times New Roman" w:eastAsia="Times New Roman" w:hAnsi="Times New Roman" w:cs="Times New Roman"/>
          <w:kern w:val="0"/>
          <w:sz w:val="28"/>
          <w:szCs w:val="28"/>
          <w:lang w:eastAsia="ru-RU"/>
          <w14:ligatures w14:val="none"/>
        </w:rPr>
        <w:t>Возражение рассматривается контрольным (надзорным) органом в течение тридцати дней со дня его получения.</w:t>
      </w:r>
    </w:p>
    <w:p w14:paraId="5F499818" w14:textId="1286296B" w:rsidR="00196BAF" w:rsidRPr="00196BAF" w:rsidRDefault="00196BAF" w:rsidP="00194432">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196BAF">
        <w:rPr>
          <w:rFonts w:ascii="Times New Roman" w:eastAsia="Times New Roman" w:hAnsi="Times New Roman" w:cs="Times New Roman"/>
          <w:kern w:val="0"/>
          <w:sz w:val="28"/>
          <w:szCs w:val="28"/>
          <w:lang w:eastAsia="ru-RU"/>
          <w14:ligatures w14:val="none"/>
        </w:rPr>
        <w:t xml:space="preserve">В случае удовлетворения возражения на предостережение руководитель контрольного органа аннулирует направленное ранее предостережение. </w:t>
      </w:r>
      <w:r w:rsidR="0070706E" w:rsidRPr="001E344C">
        <w:rPr>
          <w:rFonts w:ascii="Times New Roman" w:eastAsia="Times New Roman" w:hAnsi="Times New Roman" w:cs="Times New Roman"/>
          <w:kern w:val="0"/>
          <w:sz w:val="28"/>
          <w:szCs w:val="28"/>
          <w:lang w:eastAsia="ru-RU"/>
          <w14:ligatures w14:val="none"/>
        </w:rPr>
        <w:t xml:space="preserve">            </w:t>
      </w:r>
      <w:r w:rsidRPr="00196BAF">
        <w:rPr>
          <w:rFonts w:ascii="Times New Roman" w:eastAsia="Times New Roman" w:hAnsi="Times New Roman" w:cs="Times New Roman"/>
          <w:kern w:val="0"/>
          <w:sz w:val="28"/>
          <w:szCs w:val="28"/>
          <w:lang w:eastAsia="ru-RU"/>
          <w14:ligatures w14:val="none"/>
        </w:rPr>
        <w:t>При отказе в удовлетворении возражения указываются соответствующие обоснования.</w:t>
      </w:r>
    </w:p>
    <w:p w14:paraId="255CB773" w14:textId="77777777" w:rsidR="00196BAF" w:rsidRPr="00196BAF" w:rsidRDefault="00196BAF" w:rsidP="00194432">
      <w:pPr>
        <w:tabs>
          <w:tab w:val="left" w:pos="851"/>
        </w:tabs>
        <w:autoSpaceDE w:val="0"/>
        <w:autoSpaceDN w:val="0"/>
        <w:adjustRightInd w:val="0"/>
        <w:spacing w:after="0" w:line="240" w:lineRule="auto"/>
        <w:ind w:firstLine="709"/>
        <w:jc w:val="both"/>
        <w:rPr>
          <w:rFonts w:ascii="Times New Roman" w:eastAsia="Calibri" w:hAnsi="Times New Roman" w:cs="Times New Roman"/>
          <w:kern w:val="0"/>
          <w:sz w:val="28"/>
          <w:szCs w:val="28"/>
          <w14:ligatures w14:val="none"/>
        </w:rPr>
      </w:pPr>
      <w:r w:rsidRPr="00196BAF">
        <w:rPr>
          <w:rFonts w:ascii="Times New Roman" w:eastAsia="Times New Roman" w:hAnsi="Times New Roman" w:cs="Times New Roman"/>
          <w:kern w:val="0"/>
          <w:sz w:val="28"/>
          <w:szCs w:val="28"/>
          <w:lang w:eastAsia="ru-RU"/>
          <w14:ligatures w14:val="none"/>
        </w:rPr>
        <w:t>Ответ по итогам рассмотрения предостережения направляется заявителю                 на бумажном носителе либо в форме электронного документа, в том числе через</w:t>
      </w:r>
      <w:r w:rsidRPr="00196BAF">
        <w:rPr>
          <w:rFonts w:ascii="Times New Roman" w:eastAsia="Calibri" w:hAnsi="Times New Roman" w:cs="Times New Roman"/>
          <w:kern w:val="0"/>
          <w:sz w:val="28"/>
          <w:szCs w:val="28"/>
          <w14:ligatures w14:val="none"/>
        </w:rPr>
        <w:t xml:space="preserve"> федеральную государственную информационную систему «Единый портал государственных и муниципальных услуг (функций)» (далее – ФГИС ЕПГУ).</w:t>
      </w:r>
    </w:p>
    <w:p w14:paraId="618F3164" w14:textId="5D79A798" w:rsidR="00B13F7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lastRenderedPageBreak/>
        <w:t xml:space="preserve"> 2</w:t>
      </w:r>
      <w:r w:rsidR="006D2A69">
        <w:rPr>
          <w:rFonts w:ascii="Times New Roman" w:hAnsi="Times New Roman" w:cs="Times New Roman"/>
          <w:sz w:val="28"/>
          <w:szCs w:val="28"/>
        </w:rPr>
        <w:t>4</w:t>
      </w:r>
      <w:r w:rsidRPr="001E344C">
        <w:rPr>
          <w:rFonts w:ascii="Times New Roman" w:hAnsi="Times New Roman" w:cs="Times New Roman"/>
          <w:sz w:val="28"/>
          <w:szCs w:val="28"/>
        </w:rPr>
        <w:t xml:space="preserve">. Консультирование контролируемых лиц осуществляется инспекторами по телефону, посредством видео-конференц-связи, на личном приеме либо в ходе проведения профилактических мероприятий, контрольных мероприятий </w:t>
      </w:r>
      <w:r w:rsidR="002B029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не должно превышать 15 минут. </w:t>
      </w:r>
    </w:p>
    <w:p w14:paraId="32F7B76D" w14:textId="5ADA6CEF"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Консультирование осуществляется в устной или письменной форме </w:t>
      </w:r>
      <w:r w:rsidR="002B029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по следующим вопросам: </w:t>
      </w:r>
    </w:p>
    <w:p w14:paraId="34FE6DE4"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а) организация и осуществление муниципального контроля; </w:t>
      </w:r>
    </w:p>
    <w:p w14:paraId="3BD01221" w14:textId="29A5E33D"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б)</w:t>
      </w:r>
      <w:r w:rsidR="004D4C59" w:rsidRPr="001E344C">
        <w:rPr>
          <w:rFonts w:ascii="Times New Roman" w:hAnsi="Times New Roman" w:cs="Times New Roman"/>
          <w:sz w:val="28"/>
          <w:szCs w:val="28"/>
        </w:rPr>
        <w:t> </w:t>
      </w:r>
      <w:r w:rsidRPr="001E344C">
        <w:rPr>
          <w:rFonts w:ascii="Times New Roman" w:hAnsi="Times New Roman" w:cs="Times New Roman"/>
          <w:sz w:val="28"/>
          <w:szCs w:val="28"/>
        </w:rPr>
        <w:t xml:space="preserve">порядок осуществления контрольных мероприятий, установленных настоящим Положением; </w:t>
      </w:r>
    </w:p>
    <w:p w14:paraId="1539E587" w14:textId="334E3D2B"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в)</w:t>
      </w:r>
      <w:r w:rsidR="004D4C59" w:rsidRPr="001E344C">
        <w:rPr>
          <w:rFonts w:ascii="Times New Roman" w:hAnsi="Times New Roman" w:cs="Times New Roman"/>
          <w:sz w:val="28"/>
          <w:szCs w:val="28"/>
        </w:rPr>
        <w:t> </w:t>
      </w:r>
      <w:r w:rsidRPr="001E344C">
        <w:rPr>
          <w:rFonts w:ascii="Times New Roman" w:hAnsi="Times New Roman" w:cs="Times New Roman"/>
          <w:sz w:val="28"/>
          <w:szCs w:val="28"/>
        </w:rPr>
        <w:t xml:space="preserve">порядок обжалования действий (бездействия) должностных лиц, уполномоченных осуществлять муниципальный жилищный контроль; </w:t>
      </w:r>
    </w:p>
    <w:p w14:paraId="1FB7030C"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9D12348" w14:textId="0E64E1AA"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 Консультирование в письменной форме осуществляется инспекторами </w:t>
      </w:r>
      <w:r w:rsidR="002B029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следующих случаях: </w:t>
      </w:r>
    </w:p>
    <w:p w14:paraId="7DCA5D05" w14:textId="58F98FBC"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а)</w:t>
      </w:r>
      <w:r w:rsidR="004D4C59" w:rsidRPr="001E344C">
        <w:rPr>
          <w:rFonts w:ascii="Times New Roman" w:hAnsi="Times New Roman" w:cs="Times New Roman"/>
          <w:sz w:val="28"/>
          <w:szCs w:val="28"/>
        </w:rPr>
        <w:t> </w:t>
      </w:r>
      <w:r w:rsidRPr="001E344C">
        <w:rPr>
          <w:rFonts w:ascii="Times New Roman" w:hAnsi="Times New Roman" w:cs="Times New Roman"/>
          <w:sz w:val="28"/>
          <w:szCs w:val="28"/>
        </w:rPr>
        <w:t xml:space="preserve">контролируемым лицом представлен письменный запрос </w:t>
      </w:r>
      <w:r w:rsidR="002B029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о представлении письменного ответа по вопросам консультирования; </w:t>
      </w:r>
    </w:p>
    <w:p w14:paraId="087FA654" w14:textId="5A9E0E2E"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б)</w:t>
      </w:r>
      <w:r w:rsidR="004D4C59" w:rsidRPr="001E344C">
        <w:rPr>
          <w:rFonts w:ascii="Times New Roman" w:hAnsi="Times New Roman" w:cs="Times New Roman"/>
          <w:sz w:val="28"/>
          <w:szCs w:val="28"/>
        </w:rPr>
        <w:t> </w:t>
      </w:r>
      <w:r w:rsidRPr="001E344C">
        <w:rPr>
          <w:rFonts w:ascii="Times New Roman" w:hAnsi="Times New Roman" w:cs="Times New Roman"/>
          <w:sz w:val="28"/>
          <w:szCs w:val="28"/>
        </w:rPr>
        <w:t xml:space="preserve">за время консультирования предоставить ответ на поставленные вопросы невозможно; </w:t>
      </w:r>
    </w:p>
    <w:p w14:paraId="7578FA0A" w14:textId="3CA5E8EB"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в)</w:t>
      </w:r>
      <w:r w:rsidR="004D4C59" w:rsidRPr="001E344C">
        <w:rPr>
          <w:rFonts w:ascii="Times New Roman" w:hAnsi="Times New Roman" w:cs="Times New Roman"/>
          <w:sz w:val="28"/>
          <w:szCs w:val="28"/>
        </w:rPr>
        <w:t> </w:t>
      </w:r>
      <w:r w:rsidRPr="001E344C">
        <w:rPr>
          <w:rFonts w:ascii="Times New Roman" w:hAnsi="Times New Roman" w:cs="Times New Roman"/>
          <w:sz w:val="28"/>
          <w:szCs w:val="28"/>
        </w:rPr>
        <w:t xml:space="preserve">ответ на поставленные вопросы требует дополнительного запроса сведений. </w:t>
      </w:r>
    </w:p>
    <w:p w14:paraId="29C225F1" w14:textId="1B7BFCF5"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w:t>
      </w:r>
      <w:r w:rsidR="002B029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соответствии с законодательством Российской Федерации. </w:t>
      </w:r>
    </w:p>
    <w:p w14:paraId="76366533" w14:textId="552784E9"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w:t>
      </w:r>
      <w:r w:rsidR="002B029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 </w:t>
      </w:r>
    </w:p>
    <w:p w14:paraId="57690B8B" w14:textId="64968A9C"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Информация, ставшая известной в ходе консультирования, не может использоваться в целях оценки контролируемого лица по вопросам соблюдения обязательных требований. </w:t>
      </w:r>
    </w:p>
    <w:p w14:paraId="5A8EA4BB"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Инспекторами ведется журнал учета консультирований. </w:t>
      </w:r>
    </w:p>
    <w:p w14:paraId="5E887EB2" w14:textId="0420834E"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56290B" w:rsidRPr="001E344C">
        <w:rPr>
          <w:rFonts w:ascii="Times New Roman" w:hAnsi="Times New Roman" w:cs="Times New Roman"/>
          <w:sz w:val="28"/>
          <w:szCs w:val="28"/>
        </w:rPr>
        <w:t>Грачевского</w:t>
      </w:r>
      <w:r w:rsidRPr="001E344C">
        <w:rPr>
          <w:rFonts w:ascii="Times New Roman" w:hAnsi="Times New Roman" w:cs="Times New Roman"/>
          <w:sz w:val="28"/>
          <w:szCs w:val="28"/>
        </w:rPr>
        <w:t xml:space="preserve"> муниципального округа </w:t>
      </w:r>
      <w:r w:rsidR="006425FE" w:rsidRPr="001E344C">
        <w:rPr>
          <w:rFonts w:ascii="Times New Roman" w:hAnsi="Times New Roman" w:cs="Times New Roman"/>
          <w:sz w:val="28"/>
          <w:szCs w:val="28"/>
        </w:rPr>
        <w:t xml:space="preserve">Ставропольского края </w:t>
      </w:r>
      <w:r w:rsidRPr="001E344C">
        <w:rPr>
          <w:rFonts w:ascii="Times New Roman" w:hAnsi="Times New Roman" w:cs="Times New Roman"/>
          <w:sz w:val="28"/>
          <w:szCs w:val="28"/>
        </w:rPr>
        <w:t xml:space="preserve">письменного разъяснения. </w:t>
      </w:r>
    </w:p>
    <w:p w14:paraId="5B704A68" w14:textId="1C5B492F" w:rsidR="0056290B" w:rsidRPr="001E344C" w:rsidRDefault="00F06AE2" w:rsidP="00194432">
      <w:pPr>
        <w:spacing w:after="0" w:line="240" w:lineRule="auto"/>
        <w:ind w:firstLine="708"/>
        <w:jc w:val="both"/>
        <w:rPr>
          <w:rFonts w:ascii="Times New Roman" w:hAnsi="Times New Roman" w:cs="Times New Roman"/>
          <w:sz w:val="28"/>
          <w:szCs w:val="28"/>
        </w:rPr>
      </w:pPr>
      <w:bookmarkStart w:id="15" w:name="_Hlk195270922"/>
      <w:r w:rsidRPr="001E344C">
        <w:rPr>
          <w:rFonts w:ascii="Times New Roman" w:hAnsi="Times New Roman" w:cs="Times New Roman"/>
          <w:sz w:val="28"/>
          <w:szCs w:val="28"/>
        </w:rPr>
        <w:t>2</w:t>
      </w:r>
      <w:r w:rsidR="006D2A69">
        <w:rPr>
          <w:rFonts w:ascii="Times New Roman" w:hAnsi="Times New Roman" w:cs="Times New Roman"/>
          <w:sz w:val="28"/>
          <w:szCs w:val="28"/>
        </w:rPr>
        <w:t>5</w:t>
      </w:r>
      <w:r w:rsidR="00AD3335" w:rsidRPr="001E344C">
        <w:rPr>
          <w:rFonts w:ascii="Times New Roman" w:hAnsi="Times New Roman" w:cs="Times New Roman"/>
          <w:sz w:val="28"/>
          <w:szCs w:val="28"/>
        </w:rPr>
        <w:t xml:space="preserve">.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16DB7A20"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lastRenderedPageBreak/>
        <w:t xml:space="preserve">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p>
    <w:p w14:paraId="332CAD5F" w14:textId="7CFEAF88" w:rsidR="003B6C46" w:rsidRPr="001E344C" w:rsidRDefault="00BA6DBE"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Обязательный профилактический визит проводится в порядке, определенном статьей 52.1 </w:t>
      </w:r>
      <w:bookmarkStart w:id="16" w:name="_Hlk195622354"/>
      <w:r w:rsidR="006D2A69" w:rsidRPr="006D2A69">
        <w:rPr>
          <w:rFonts w:ascii="Times New Roman" w:hAnsi="Times New Roman" w:cs="Times New Roman"/>
          <w:sz w:val="28"/>
          <w:szCs w:val="28"/>
        </w:rPr>
        <w:t>Федеральн</w:t>
      </w:r>
      <w:r w:rsidR="006D2A69">
        <w:rPr>
          <w:rFonts w:ascii="Times New Roman" w:hAnsi="Times New Roman" w:cs="Times New Roman"/>
          <w:sz w:val="28"/>
          <w:szCs w:val="28"/>
        </w:rPr>
        <w:t>ого</w:t>
      </w:r>
      <w:r w:rsidR="006D2A69" w:rsidRPr="006D2A69">
        <w:rPr>
          <w:rFonts w:ascii="Times New Roman" w:hAnsi="Times New Roman" w:cs="Times New Roman"/>
          <w:sz w:val="28"/>
          <w:szCs w:val="28"/>
        </w:rPr>
        <w:t xml:space="preserve"> закон</w:t>
      </w:r>
      <w:r w:rsidR="006D2A69">
        <w:rPr>
          <w:rFonts w:ascii="Times New Roman" w:hAnsi="Times New Roman" w:cs="Times New Roman"/>
          <w:sz w:val="28"/>
          <w:szCs w:val="28"/>
        </w:rPr>
        <w:t>а</w:t>
      </w:r>
      <w:r w:rsidR="006D2A69" w:rsidRPr="006D2A69">
        <w:rPr>
          <w:rFonts w:ascii="Times New Roman" w:hAnsi="Times New Roman" w:cs="Times New Roman"/>
          <w:sz w:val="28"/>
          <w:szCs w:val="28"/>
        </w:rPr>
        <w:t xml:space="preserve"> № 248-ФЗ </w:t>
      </w:r>
      <w:bookmarkEnd w:id="16"/>
      <w:r w:rsidRPr="001E344C">
        <w:rPr>
          <w:rFonts w:ascii="Times New Roman" w:hAnsi="Times New Roman" w:cs="Times New Roman"/>
          <w:sz w:val="28"/>
          <w:szCs w:val="28"/>
        </w:rPr>
        <w:t xml:space="preserve">с периодичностью, установленной </w:t>
      </w:r>
      <w:r w:rsidR="003B6C46" w:rsidRPr="001E344C">
        <w:rPr>
          <w:rFonts w:ascii="Times New Roman" w:hAnsi="Times New Roman" w:cs="Times New Roman"/>
          <w:sz w:val="28"/>
          <w:szCs w:val="28"/>
        </w:rPr>
        <w:t>частью 2 статьи 25 настоящего Федерального закона.</w:t>
      </w:r>
    </w:p>
    <w:p w14:paraId="097FB192" w14:textId="0E16279F"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Для объектов контроля, отнесенных к категории среднего риска, проводится</w:t>
      </w:r>
      <w:r w:rsidR="008C1805" w:rsidRPr="008C1805">
        <w:rPr>
          <w:rFonts w:ascii="Times New Roman" w:hAnsi="Times New Roman" w:cs="Times New Roman"/>
          <w:sz w:val="28"/>
          <w:szCs w:val="28"/>
        </w:rPr>
        <w:t xml:space="preserve"> </w:t>
      </w:r>
      <w:r w:rsidR="008C1805" w:rsidRPr="001E344C">
        <w:rPr>
          <w:rFonts w:ascii="Times New Roman" w:hAnsi="Times New Roman" w:cs="Times New Roman"/>
          <w:sz w:val="28"/>
          <w:szCs w:val="28"/>
        </w:rPr>
        <w:t>один обязательный профилактический визит в год.</w:t>
      </w:r>
    </w:p>
    <w:p w14:paraId="11FDD056"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Обязательные профилактические визиты в отношении объектов контроля, отнесенных к категории умеренного и низкого риска, не проводятся. </w:t>
      </w:r>
    </w:p>
    <w:p w14:paraId="346DE472" w14:textId="7976DA4F" w:rsidR="00540AEA" w:rsidRPr="001E344C" w:rsidRDefault="00540AEA"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Обязательный профилактический визит не предусматривает отказ контролируемого лица от его проведения. В рамках обязательного профилактического визита, при необходимости проводится осмотр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истребование необходимых документов. </w:t>
      </w:r>
    </w:p>
    <w:p w14:paraId="7407732A" w14:textId="7A491E5B" w:rsidR="00540AEA" w:rsidRPr="001E344C" w:rsidRDefault="00540AEA" w:rsidP="00194432">
      <w:pPr>
        <w:spacing w:after="0" w:line="240" w:lineRule="auto"/>
        <w:ind w:firstLine="709"/>
        <w:jc w:val="both"/>
        <w:rPr>
          <w:rFonts w:ascii="Times New Roman" w:hAnsi="Times New Roman" w:cs="Times New Roman"/>
          <w:sz w:val="28"/>
          <w:szCs w:val="28"/>
        </w:rPr>
      </w:pPr>
      <w:r w:rsidRPr="001E344C">
        <w:rPr>
          <w:rFonts w:ascii="Times New Roman" w:hAnsi="Times New Roman" w:cs="Times New Roman"/>
          <w:sz w:val="28"/>
          <w:szCs w:val="28"/>
        </w:rPr>
        <w:t xml:space="preserve">Срок проведения обязательного профилактического визита не может превышать десять рабочих дней. По окончании проведения обязательного профилактического визита составляется акт о проведении обязательного профилактического визита. Контролируемое лицо или его представитель знакомится с содержанием акта обязательного профилактического визита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на месте его проведения. В случае, если составление акта по результатам обязательного профилактического визита на месте его проведения невозможно, Контрольный орган направляет акт контролируемому лицу в электронном виде.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обязательного профилактического визита в акте делается соответствующая отметка. </w:t>
      </w:r>
    </w:p>
    <w:p w14:paraId="53C7E4A8" w14:textId="45B37D35" w:rsidR="00540AEA" w:rsidRPr="001E344C" w:rsidRDefault="00540AEA"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В случае невозможности проведения обязательного профилактического визита и (или) уклонения контролируемого лица от его проведения уполномоченным должностным лицом Контрольного органа составляется акт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о невозможности проведения обязательного профилактического визита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порядке, предусмотренном </w:t>
      </w:r>
      <w:r w:rsidR="006D2A69" w:rsidRPr="006D2A69">
        <w:rPr>
          <w:rFonts w:ascii="Times New Roman" w:hAnsi="Times New Roman" w:cs="Times New Roman"/>
          <w:sz w:val="28"/>
          <w:szCs w:val="28"/>
        </w:rPr>
        <w:t>Федеральн</w:t>
      </w:r>
      <w:r w:rsidR="006D2A69">
        <w:rPr>
          <w:rFonts w:ascii="Times New Roman" w:hAnsi="Times New Roman" w:cs="Times New Roman"/>
          <w:sz w:val="28"/>
          <w:szCs w:val="28"/>
        </w:rPr>
        <w:t>ым</w:t>
      </w:r>
      <w:r w:rsidR="006D2A69" w:rsidRPr="006D2A69">
        <w:rPr>
          <w:rFonts w:ascii="Times New Roman" w:hAnsi="Times New Roman" w:cs="Times New Roman"/>
          <w:sz w:val="28"/>
          <w:szCs w:val="28"/>
        </w:rPr>
        <w:t xml:space="preserve"> закон</w:t>
      </w:r>
      <w:r w:rsidR="006D2A69">
        <w:rPr>
          <w:rFonts w:ascii="Times New Roman" w:hAnsi="Times New Roman" w:cs="Times New Roman"/>
          <w:sz w:val="28"/>
          <w:szCs w:val="28"/>
        </w:rPr>
        <w:t>ом</w:t>
      </w:r>
      <w:r w:rsidR="006D2A69" w:rsidRPr="006D2A69">
        <w:rPr>
          <w:rFonts w:ascii="Times New Roman" w:hAnsi="Times New Roman" w:cs="Times New Roman"/>
          <w:sz w:val="28"/>
          <w:szCs w:val="28"/>
        </w:rPr>
        <w:t xml:space="preserve"> № 248-ФЗ</w:t>
      </w:r>
      <w:r w:rsidRPr="001E344C">
        <w:rPr>
          <w:rFonts w:ascii="Times New Roman" w:hAnsi="Times New Roman" w:cs="Times New Roman"/>
          <w:sz w:val="28"/>
          <w:szCs w:val="28"/>
        </w:rPr>
        <w:t xml:space="preserve">.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В случае, если нарушения обязательных требований не устранены до окончания проведения обязательного профилактического визита, контролируемому лицу выдается предписание об устранении выявленных нарушений обязательных требований.</w:t>
      </w:r>
    </w:p>
    <w:p w14:paraId="41E498BC" w14:textId="00933A03" w:rsidR="00391765" w:rsidRPr="001E344C" w:rsidRDefault="00391765" w:rsidP="00194432">
      <w:pPr>
        <w:spacing w:after="0" w:line="240" w:lineRule="auto"/>
        <w:ind w:firstLine="708"/>
        <w:jc w:val="both"/>
        <w:rPr>
          <w:rFonts w:ascii="Times New Roman" w:hAnsi="Times New Roman" w:cs="Times New Roman"/>
          <w:kern w:val="0"/>
          <w:sz w:val="28"/>
          <w:szCs w:val="28"/>
        </w:rPr>
      </w:pPr>
      <w:r w:rsidRPr="001E344C">
        <w:rPr>
          <w:rFonts w:ascii="Times New Roman" w:hAnsi="Times New Roman" w:cs="Times New Roman"/>
          <w:sz w:val="28"/>
          <w:szCs w:val="28"/>
        </w:rPr>
        <w:t xml:space="preserve">В </w:t>
      </w:r>
      <w:r w:rsidR="00AD3335" w:rsidRPr="001E344C">
        <w:rPr>
          <w:rFonts w:ascii="Times New Roman" w:hAnsi="Times New Roman" w:cs="Times New Roman"/>
          <w:sz w:val="28"/>
          <w:szCs w:val="28"/>
        </w:rPr>
        <w:t xml:space="preserve">соответствии со статьей 52.2. </w:t>
      </w:r>
      <w:r w:rsidR="00DA3D3C" w:rsidRPr="006D2A69">
        <w:rPr>
          <w:rFonts w:ascii="Times New Roman" w:hAnsi="Times New Roman" w:cs="Times New Roman"/>
          <w:sz w:val="28"/>
          <w:szCs w:val="28"/>
        </w:rPr>
        <w:t>Федеральн</w:t>
      </w:r>
      <w:r w:rsidR="00DA3D3C">
        <w:rPr>
          <w:rFonts w:ascii="Times New Roman" w:hAnsi="Times New Roman" w:cs="Times New Roman"/>
          <w:sz w:val="28"/>
          <w:szCs w:val="28"/>
        </w:rPr>
        <w:t>ого</w:t>
      </w:r>
      <w:r w:rsidR="00DA3D3C" w:rsidRPr="006D2A69">
        <w:rPr>
          <w:rFonts w:ascii="Times New Roman" w:hAnsi="Times New Roman" w:cs="Times New Roman"/>
          <w:sz w:val="28"/>
          <w:szCs w:val="28"/>
        </w:rPr>
        <w:t xml:space="preserve"> закон</w:t>
      </w:r>
      <w:r w:rsidR="00DA3D3C">
        <w:rPr>
          <w:rFonts w:ascii="Times New Roman" w:hAnsi="Times New Roman" w:cs="Times New Roman"/>
          <w:sz w:val="28"/>
          <w:szCs w:val="28"/>
        </w:rPr>
        <w:t>а</w:t>
      </w:r>
      <w:r w:rsidR="00DA3D3C" w:rsidRPr="006D2A69">
        <w:rPr>
          <w:rFonts w:ascii="Times New Roman" w:hAnsi="Times New Roman" w:cs="Times New Roman"/>
          <w:sz w:val="28"/>
          <w:szCs w:val="28"/>
        </w:rPr>
        <w:t xml:space="preserve"> № 248-ФЗ </w:t>
      </w:r>
      <w:r w:rsidRPr="001E344C">
        <w:rPr>
          <w:rFonts w:ascii="Times New Roman" w:hAnsi="Times New Roman" w:cs="Times New Roman"/>
          <w:sz w:val="28"/>
          <w:szCs w:val="28"/>
        </w:rPr>
        <w:t>п</w:t>
      </w:r>
      <w:r w:rsidRPr="001E344C">
        <w:rPr>
          <w:rFonts w:ascii="Times New Roman" w:hAnsi="Times New Roman" w:cs="Times New Roman"/>
          <w:kern w:val="0"/>
          <w:sz w:val="28"/>
          <w:szCs w:val="28"/>
        </w:rPr>
        <w:t>рофилактический визит может быть проведен по инициативе контролируемого лица по его заявлению.</w:t>
      </w:r>
    </w:p>
    <w:bookmarkEnd w:id="15"/>
    <w:p w14:paraId="1B5F16DC" w14:textId="46A2C515"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lastRenderedPageBreak/>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29FCC892" w14:textId="21F82F01"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61A749ED" w14:textId="6ED4E2ED"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 xml:space="preserve">Решение об отказе в проведении профилактического визита принимается </w:t>
      </w:r>
      <w:r>
        <w:rPr>
          <w:rFonts w:ascii="Times New Roman" w:hAnsi="Times New Roman" w:cs="Times New Roman"/>
          <w:kern w:val="0"/>
          <w:sz w:val="28"/>
          <w:szCs w:val="28"/>
        </w:rPr>
        <w:t xml:space="preserve">  </w:t>
      </w:r>
      <w:r w:rsidRPr="00DA3D3C">
        <w:rPr>
          <w:rFonts w:ascii="Times New Roman" w:hAnsi="Times New Roman" w:cs="Times New Roman"/>
          <w:kern w:val="0"/>
          <w:sz w:val="28"/>
          <w:szCs w:val="28"/>
        </w:rPr>
        <w:t>в следующих случаях:</w:t>
      </w:r>
    </w:p>
    <w:p w14:paraId="69CBEE79" w14:textId="77777777"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1) от контролируемого лица поступило уведомление об отзыве заявления;</w:t>
      </w:r>
    </w:p>
    <w:p w14:paraId="4F888EF1" w14:textId="29C344C3"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2)</w:t>
      </w:r>
      <w:r>
        <w:rPr>
          <w:rFonts w:ascii="Times New Roman" w:hAnsi="Times New Roman" w:cs="Times New Roman"/>
          <w:kern w:val="0"/>
          <w:sz w:val="28"/>
          <w:szCs w:val="28"/>
        </w:rPr>
        <w:t> </w:t>
      </w:r>
      <w:r w:rsidRPr="00DA3D3C">
        <w:rPr>
          <w:rFonts w:ascii="Times New Roman" w:hAnsi="Times New Roman" w:cs="Times New Roman"/>
          <w:kern w:val="0"/>
          <w:sz w:val="28"/>
          <w:szCs w:val="28"/>
        </w:rPr>
        <w:t xml:space="preserve">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w:t>
      </w:r>
      <w:r>
        <w:rPr>
          <w:rFonts w:ascii="Times New Roman" w:hAnsi="Times New Roman" w:cs="Times New Roman"/>
          <w:kern w:val="0"/>
          <w:sz w:val="28"/>
          <w:szCs w:val="28"/>
        </w:rPr>
        <w:t xml:space="preserve">              </w:t>
      </w:r>
      <w:r w:rsidRPr="00DA3D3C">
        <w:rPr>
          <w:rFonts w:ascii="Times New Roman" w:hAnsi="Times New Roman" w:cs="Times New Roman"/>
          <w:kern w:val="0"/>
          <w:sz w:val="28"/>
          <w:szCs w:val="28"/>
        </w:rPr>
        <w:t>с иными действиями (бездействием) контролируемого лица, повлекшими невозможность проведения профилактического визита;</w:t>
      </w:r>
    </w:p>
    <w:p w14:paraId="44E09E79" w14:textId="0E2177C9"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782C6983" w14:textId="34FD227A"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4)</w:t>
      </w:r>
      <w:r w:rsidR="006F4F97">
        <w:rPr>
          <w:rFonts w:ascii="Times New Roman" w:hAnsi="Times New Roman" w:cs="Times New Roman"/>
          <w:kern w:val="0"/>
          <w:sz w:val="28"/>
          <w:szCs w:val="28"/>
        </w:rPr>
        <w:t> </w:t>
      </w:r>
      <w:r w:rsidRPr="00DA3D3C">
        <w:rPr>
          <w:rFonts w:ascii="Times New Roman" w:hAnsi="Times New Roman" w:cs="Times New Roman"/>
          <w:kern w:val="0"/>
          <w:sz w:val="28"/>
          <w:szCs w:val="28"/>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5AD8B376" w14:textId="47D9A653"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14:paraId="46698CDC" w14:textId="4448FBDD"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 xml:space="preserve">Контролируемое лицо вправе отозвать заявление либо направить отказ </w:t>
      </w:r>
      <w:r w:rsidR="006F4F97">
        <w:rPr>
          <w:rFonts w:ascii="Times New Roman" w:hAnsi="Times New Roman" w:cs="Times New Roman"/>
          <w:kern w:val="0"/>
          <w:sz w:val="28"/>
          <w:szCs w:val="28"/>
        </w:rPr>
        <w:t xml:space="preserve">      </w:t>
      </w:r>
      <w:r w:rsidRPr="00DA3D3C">
        <w:rPr>
          <w:rFonts w:ascii="Times New Roman" w:hAnsi="Times New Roman" w:cs="Times New Roman"/>
          <w:kern w:val="0"/>
          <w:sz w:val="28"/>
          <w:szCs w:val="28"/>
        </w:rPr>
        <w:t>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5A4DA957" w14:textId="09B43421"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14:paraId="70664B24" w14:textId="051CDC4A"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Разъяснения и рекомендации, полученные контролируемым лицом</w:t>
      </w:r>
      <w:r w:rsidR="006F4F97">
        <w:rPr>
          <w:rFonts w:ascii="Times New Roman" w:hAnsi="Times New Roman" w:cs="Times New Roman"/>
          <w:kern w:val="0"/>
          <w:sz w:val="28"/>
          <w:szCs w:val="28"/>
        </w:rPr>
        <w:t xml:space="preserve">                 </w:t>
      </w:r>
      <w:r w:rsidRPr="00DA3D3C">
        <w:rPr>
          <w:rFonts w:ascii="Times New Roman" w:hAnsi="Times New Roman" w:cs="Times New Roman"/>
          <w:kern w:val="0"/>
          <w:sz w:val="28"/>
          <w:szCs w:val="28"/>
        </w:rPr>
        <w:t xml:space="preserve"> в ходе профилактического визита, носят рекомендательный характер.</w:t>
      </w:r>
    </w:p>
    <w:p w14:paraId="1F5D8A6F" w14:textId="0776EBC1" w:rsidR="00DA3D3C" w:rsidRPr="00DA3D3C" w:rsidRDefault="00DA3D3C" w:rsidP="00DA3D3C">
      <w:pPr>
        <w:spacing w:after="0" w:line="240" w:lineRule="auto"/>
        <w:ind w:firstLine="708"/>
        <w:jc w:val="both"/>
        <w:rPr>
          <w:rFonts w:ascii="Times New Roman" w:hAnsi="Times New Roman" w:cs="Times New Roman"/>
          <w:kern w:val="0"/>
          <w:sz w:val="28"/>
          <w:szCs w:val="28"/>
        </w:rPr>
      </w:pPr>
      <w:r w:rsidRPr="00DA3D3C">
        <w:rPr>
          <w:rFonts w:ascii="Times New Roman" w:hAnsi="Times New Roman" w:cs="Times New Roman"/>
          <w:kern w:val="0"/>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495DB728" w14:textId="417A27CF" w:rsidR="00391765" w:rsidRPr="001E344C" w:rsidRDefault="00DA3D3C" w:rsidP="00DA3D3C">
      <w:pPr>
        <w:spacing w:after="0" w:line="240" w:lineRule="auto"/>
        <w:ind w:firstLine="708"/>
        <w:jc w:val="both"/>
        <w:rPr>
          <w:rFonts w:ascii="Times New Roman" w:hAnsi="Times New Roman" w:cs="Times New Roman"/>
          <w:sz w:val="28"/>
          <w:szCs w:val="28"/>
        </w:rPr>
      </w:pPr>
      <w:r w:rsidRPr="00DA3D3C">
        <w:rPr>
          <w:rFonts w:ascii="Times New Roman" w:hAnsi="Times New Roman" w:cs="Times New Roman"/>
          <w:kern w:val="0"/>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w:t>
      </w:r>
      <w:r w:rsidRPr="00DA3D3C">
        <w:rPr>
          <w:rFonts w:ascii="Times New Roman" w:hAnsi="Times New Roman" w:cs="Times New Roman"/>
          <w:kern w:val="0"/>
          <w:sz w:val="28"/>
          <w:szCs w:val="28"/>
        </w:rPr>
        <w:lastRenderedPageBreak/>
        <w:t xml:space="preserve">этом уполномоченному должностному лицу контрольного (надзорного) органа </w:t>
      </w:r>
      <w:r w:rsidR="006F4F97">
        <w:rPr>
          <w:rFonts w:ascii="Times New Roman" w:hAnsi="Times New Roman" w:cs="Times New Roman"/>
          <w:kern w:val="0"/>
          <w:sz w:val="28"/>
          <w:szCs w:val="28"/>
        </w:rPr>
        <w:t xml:space="preserve">         </w:t>
      </w:r>
      <w:r w:rsidRPr="00DA3D3C">
        <w:rPr>
          <w:rFonts w:ascii="Times New Roman" w:hAnsi="Times New Roman" w:cs="Times New Roman"/>
          <w:kern w:val="0"/>
          <w:sz w:val="28"/>
          <w:szCs w:val="28"/>
        </w:rPr>
        <w:t>для принятия решения о проведении контрольных (надзорных) мероприятий.</w:t>
      </w:r>
    </w:p>
    <w:bookmarkEnd w:id="13"/>
    <w:p w14:paraId="49DE896F" w14:textId="77777777" w:rsidR="0056290B" w:rsidRDefault="0056290B" w:rsidP="00BA6DBE">
      <w:pPr>
        <w:spacing w:after="0" w:line="240" w:lineRule="auto"/>
        <w:ind w:firstLine="708"/>
        <w:jc w:val="both"/>
        <w:rPr>
          <w:rFonts w:ascii="Times New Roman" w:hAnsi="Times New Roman" w:cs="Times New Roman"/>
          <w:sz w:val="28"/>
          <w:szCs w:val="28"/>
        </w:rPr>
      </w:pPr>
    </w:p>
    <w:p w14:paraId="58D5E57F" w14:textId="2F81544A" w:rsidR="0056290B" w:rsidRDefault="00AD3335" w:rsidP="0056290B">
      <w:pPr>
        <w:spacing w:after="0"/>
        <w:ind w:firstLine="708"/>
        <w:jc w:val="center"/>
        <w:rPr>
          <w:rFonts w:ascii="Times New Roman" w:hAnsi="Times New Roman" w:cs="Times New Roman"/>
          <w:sz w:val="28"/>
          <w:szCs w:val="28"/>
        </w:rPr>
      </w:pPr>
      <w:bookmarkStart w:id="17" w:name="_Hlk192850563"/>
      <w:r w:rsidRPr="00AD3335">
        <w:rPr>
          <w:rFonts w:ascii="Times New Roman" w:hAnsi="Times New Roman" w:cs="Times New Roman"/>
          <w:sz w:val="28"/>
          <w:szCs w:val="28"/>
        </w:rPr>
        <w:t>IV. Осуществление муниципального контроля</w:t>
      </w:r>
    </w:p>
    <w:bookmarkEnd w:id="17"/>
    <w:p w14:paraId="3645D175" w14:textId="77777777" w:rsidR="0056290B" w:rsidRDefault="0056290B" w:rsidP="00B759B0">
      <w:pPr>
        <w:spacing w:after="0"/>
        <w:ind w:firstLine="708"/>
        <w:jc w:val="both"/>
        <w:rPr>
          <w:rFonts w:ascii="Times New Roman" w:hAnsi="Times New Roman" w:cs="Times New Roman"/>
          <w:sz w:val="28"/>
          <w:szCs w:val="28"/>
        </w:rPr>
      </w:pPr>
    </w:p>
    <w:p w14:paraId="72BF1DC0" w14:textId="2DE5D224" w:rsidR="0056290B" w:rsidRPr="001E344C" w:rsidRDefault="00AD3335" w:rsidP="00194432">
      <w:pPr>
        <w:spacing w:after="0" w:line="240" w:lineRule="auto"/>
        <w:ind w:firstLine="708"/>
        <w:jc w:val="both"/>
        <w:rPr>
          <w:rFonts w:ascii="Times New Roman" w:hAnsi="Times New Roman" w:cs="Times New Roman"/>
          <w:sz w:val="28"/>
          <w:szCs w:val="28"/>
        </w:rPr>
      </w:pPr>
      <w:bookmarkStart w:id="18" w:name="_Hlk195537116"/>
      <w:bookmarkStart w:id="19" w:name="_Hlk192850683"/>
      <w:r w:rsidRPr="000E7679">
        <w:rPr>
          <w:rFonts w:ascii="Times New Roman" w:hAnsi="Times New Roman" w:cs="Times New Roman"/>
          <w:sz w:val="28"/>
          <w:szCs w:val="28"/>
        </w:rPr>
        <w:t>2</w:t>
      </w:r>
      <w:r w:rsidR="006F4F97">
        <w:rPr>
          <w:rFonts w:ascii="Times New Roman" w:hAnsi="Times New Roman" w:cs="Times New Roman"/>
          <w:sz w:val="28"/>
          <w:szCs w:val="28"/>
        </w:rPr>
        <w:t>6</w:t>
      </w:r>
      <w:r w:rsidRPr="000E7679">
        <w:rPr>
          <w:rFonts w:ascii="Times New Roman" w:hAnsi="Times New Roman" w:cs="Times New Roman"/>
          <w:sz w:val="28"/>
          <w:szCs w:val="28"/>
        </w:rPr>
        <w:t>.</w:t>
      </w:r>
      <w:r w:rsidR="0034337E">
        <w:rPr>
          <w:rFonts w:ascii="Times New Roman" w:hAnsi="Times New Roman" w:cs="Times New Roman"/>
          <w:sz w:val="28"/>
          <w:szCs w:val="28"/>
        </w:rPr>
        <w:t> </w:t>
      </w:r>
      <w:r w:rsidRPr="001E344C">
        <w:rPr>
          <w:rFonts w:ascii="Times New Roman" w:hAnsi="Times New Roman" w:cs="Times New Roman"/>
          <w:sz w:val="28"/>
          <w:szCs w:val="28"/>
        </w:rPr>
        <w:t xml:space="preserve">Муниципальный контроль осуществляется путем проведения контрольных (надзорных) мероприятий с взаимодействием с контролируемым лицом и контрольных (надзорных) мероприятий без взаимодействия </w:t>
      </w:r>
      <w:r w:rsidR="004D4C59"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с контролируемым лицом. </w:t>
      </w:r>
    </w:p>
    <w:p w14:paraId="7C4A040B"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0E7679">
        <w:rPr>
          <w:rFonts w:ascii="Times New Roman" w:hAnsi="Times New Roman" w:cs="Times New Roman"/>
          <w:sz w:val="28"/>
          <w:szCs w:val="28"/>
        </w:rPr>
        <w:t>Муниципальный контроль осуществляется без проведения плановых контрольных (надзорных) мероприятий.</w:t>
      </w:r>
      <w:r w:rsidRPr="001E344C">
        <w:rPr>
          <w:rFonts w:ascii="Times New Roman" w:hAnsi="Times New Roman" w:cs="Times New Roman"/>
          <w:sz w:val="28"/>
          <w:szCs w:val="28"/>
        </w:rPr>
        <w:t xml:space="preserve"> </w:t>
      </w:r>
    </w:p>
    <w:p w14:paraId="5089A5F7" w14:textId="09A00FA0"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2</w:t>
      </w:r>
      <w:r w:rsidR="006F4F97">
        <w:rPr>
          <w:rFonts w:ascii="Times New Roman" w:hAnsi="Times New Roman" w:cs="Times New Roman"/>
          <w:sz w:val="28"/>
          <w:szCs w:val="28"/>
        </w:rPr>
        <w:t>7</w:t>
      </w:r>
      <w:r w:rsidRPr="001E344C">
        <w:rPr>
          <w:rFonts w:ascii="Times New Roman" w:hAnsi="Times New Roman" w:cs="Times New Roman"/>
          <w:sz w:val="28"/>
          <w:szCs w:val="28"/>
        </w:rPr>
        <w:t>. При осуществлении муниципального контроля могут проводиться следующие виды контрольных мероприятий и контрольных (надзорных) действий (далее - действий) в рамках указанных мероприятий:</w:t>
      </w:r>
    </w:p>
    <w:p w14:paraId="3174F59E" w14:textId="77777777" w:rsidR="00D971AC"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 </w:t>
      </w:r>
    </w:p>
    <w:p w14:paraId="0036303F" w14:textId="123C617F"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документарная проверка (посредством получения письменных объяснений, истребования документов); </w:t>
      </w:r>
    </w:p>
    <w:p w14:paraId="3454A9AC"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выездная проверка (посредством осмотра, опроса, получения письменных объяснений, истребования документов, инструментального обследования). </w:t>
      </w:r>
    </w:p>
    <w:p w14:paraId="5EE8F7CF" w14:textId="52C6F26B" w:rsidR="0056290B" w:rsidRPr="001E344C" w:rsidRDefault="00AD3335" w:rsidP="00194432">
      <w:pPr>
        <w:spacing w:after="0" w:line="240" w:lineRule="auto"/>
        <w:ind w:firstLine="708"/>
        <w:jc w:val="both"/>
        <w:rPr>
          <w:rFonts w:ascii="Times New Roman" w:hAnsi="Times New Roman" w:cs="Times New Roman"/>
          <w:sz w:val="28"/>
          <w:szCs w:val="28"/>
        </w:rPr>
      </w:pPr>
      <w:r w:rsidRPr="000E7679">
        <w:rPr>
          <w:rFonts w:ascii="Times New Roman" w:hAnsi="Times New Roman" w:cs="Times New Roman"/>
          <w:sz w:val="28"/>
          <w:szCs w:val="28"/>
        </w:rPr>
        <w:t>2</w:t>
      </w:r>
      <w:r w:rsidR="006F4F97">
        <w:rPr>
          <w:rFonts w:ascii="Times New Roman" w:hAnsi="Times New Roman" w:cs="Times New Roman"/>
          <w:sz w:val="28"/>
          <w:szCs w:val="28"/>
        </w:rPr>
        <w:t>8</w:t>
      </w:r>
      <w:r w:rsidRPr="000E7679">
        <w:rPr>
          <w:rFonts w:ascii="Times New Roman" w:hAnsi="Times New Roman" w:cs="Times New Roman"/>
          <w:sz w:val="28"/>
          <w:szCs w:val="28"/>
        </w:rPr>
        <w:t>.</w:t>
      </w:r>
      <w:r w:rsidRPr="001E344C">
        <w:rPr>
          <w:rFonts w:ascii="Times New Roman" w:hAnsi="Times New Roman" w:cs="Times New Roman"/>
          <w:sz w:val="28"/>
          <w:szCs w:val="28"/>
        </w:rPr>
        <w:t xml:space="preserve"> Без взаимодействия с контролируемым лицом проводятся следующие контрольные мероприятия (далее - контрольные мероприятия </w:t>
      </w:r>
      <w:r w:rsidR="003720BB"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без взаимодействия): </w:t>
      </w:r>
    </w:p>
    <w:p w14:paraId="4D73943B" w14:textId="1ADE7201"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наблюдение за соблюдением обязательных требований (мониторинг безопасности) (посредством анализа имеющихся данных об объектах контроля, в том числе данных, которые поступают в ходе межведомственного информационного взаимодействия, предоставляются в рамках исполнения государственных услуг и функций, а также данных, содержащихся </w:t>
      </w:r>
      <w:r w:rsidR="00F420AA"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государственных, муниципальных и ведомственных информационных системах); </w:t>
      </w:r>
    </w:p>
    <w:p w14:paraId="399B179A"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выездное обследование (посредством осмотра, инструментального обследования (с применением видеозаписи). </w:t>
      </w:r>
    </w:p>
    <w:p w14:paraId="31680A35" w14:textId="77777777" w:rsidR="0056290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w:t>
      </w:r>
    </w:p>
    <w:p w14:paraId="112319BF" w14:textId="0EE9626D"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2</w:t>
      </w:r>
      <w:r w:rsidR="006F4F97">
        <w:rPr>
          <w:rFonts w:ascii="Times New Roman" w:hAnsi="Times New Roman" w:cs="Times New Roman"/>
          <w:sz w:val="28"/>
          <w:szCs w:val="28"/>
        </w:rPr>
        <w:t>9</w:t>
      </w:r>
      <w:r w:rsidRPr="001E344C">
        <w:rPr>
          <w:rFonts w:ascii="Times New Roman" w:hAnsi="Times New Roman" w:cs="Times New Roman"/>
          <w:sz w:val="28"/>
          <w:szCs w:val="28"/>
        </w:rPr>
        <w:t xml:space="preserve">. Контрольные (надзорные) мероприятия и контрольные (надзорные) действия проводятся в порядке и на основаниях, установленных </w:t>
      </w:r>
      <w:r w:rsidR="00196DCD" w:rsidRPr="00196DCD">
        <w:rPr>
          <w:rFonts w:ascii="Times New Roman" w:hAnsi="Times New Roman" w:cs="Times New Roman"/>
          <w:sz w:val="28"/>
          <w:szCs w:val="28"/>
        </w:rPr>
        <w:t>Федеральн</w:t>
      </w:r>
      <w:r w:rsidR="00196DCD">
        <w:rPr>
          <w:rFonts w:ascii="Times New Roman" w:hAnsi="Times New Roman" w:cs="Times New Roman"/>
          <w:sz w:val="28"/>
          <w:szCs w:val="28"/>
        </w:rPr>
        <w:t>ым</w:t>
      </w:r>
      <w:r w:rsidR="00196DCD" w:rsidRPr="00196DCD">
        <w:rPr>
          <w:rFonts w:ascii="Times New Roman" w:hAnsi="Times New Roman" w:cs="Times New Roman"/>
          <w:sz w:val="28"/>
          <w:szCs w:val="28"/>
        </w:rPr>
        <w:t xml:space="preserve"> закон</w:t>
      </w:r>
      <w:r w:rsidR="00196DCD">
        <w:rPr>
          <w:rFonts w:ascii="Times New Roman" w:hAnsi="Times New Roman" w:cs="Times New Roman"/>
          <w:sz w:val="28"/>
          <w:szCs w:val="28"/>
        </w:rPr>
        <w:t>ом</w:t>
      </w:r>
      <w:r w:rsidR="00196DCD" w:rsidRPr="00196DCD">
        <w:rPr>
          <w:rFonts w:ascii="Times New Roman" w:hAnsi="Times New Roman" w:cs="Times New Roman"/>
          <w:sz w:val="28"/>
          <w:szCs w:val="28"/>
        </w:rPr>
        <w:t xml:space="preserve"> № 248-ФЗ</w:t>
      </w:r>
      <w:r w:rsidRPr="001E344C">
        <w:rPr>
          <w:rFonts w:ascii="Times New Roman" w:hAnsi="Times New Roman" w:cs="Times New Roman"/>
          <w:sz w:val="28"/>
          <w:szCs w:val="28"/>
        </w:rPr>
        <w:t xml:space="preserve">. </w:t>
      </w:r>
    </w:p>
    <w:p w14:paraId="20187E31" w14:textId="387B32DF" w:rsidR="00964AB8" w:rsidRPr="001E344C" w:rsidRDefault="006F4F97" w:rsidP="0019443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30</w:t>
      </w:r>
      <w:r w:rsidR="00AD3335" w:rsidRPr="001E344C">
        <w:rPr>
          <w:rFonts w:ascii="Times New Roman" w:hAnsi="Times New Roman" w:cs="Times New Roman"/>
          <w:sz w:val="28"/>
          <w:szCs w:val="28"/>
        </w:rPr>
        <w:t>.</w:t>
      </w:r>
      <w:r w:rsidR="00F420AA" w:rsidRPr="001E344C">
        <w:rPr>
          <w:rFonts w:ascii="Times New Roman" w:hAnsi="Times New Roman" w:cs="Times New Roman"/>
          <w:sz w:val="28"/>
          <w:szCs w:val="28"/>
        </w:rPr>
        <w:t>  </w:t>
      </w:r>
      <w:r w:rsidR="00AD3335" w:rsidRPr="001E344C">
        <w:rPr>
          <w:rFonts w:ascii="Times New Roman" w:hAnsi="Times New Roman" w:cs="Times New Roman"/>
          <w:sz w:val="28"/>
          <w:szCs w:val="28"/>
        </w:rPr>
        <w:t>Для проведения контрольного (надзорного)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w:t>
      </w:r>
      <w:r w:rsidR="002F5AF0" w:rsidRPr="001E344C">
        <w:rPr>
          <w:rFonts w:ascii="Times New Roman" w:hAnsi="Times New Roman" w:cs="Times New Roman"/>
          <w:sz w:val="28"/>
          <w:szCs w:val="28"/>
        </w:rPr>
        <w:t xml:space="preserve"> </w:t>
      </w:r>
      <w:r w:rsidR="00AD3335" w:rsidRPr="001E344C">
        <w:rPr>
          <w:rFonts w:ascii="Times New Roman" w:hAnsi="Times New Roman" w:cs="Times New Roman"/>
          <w:sz w:val="28"/>
          <w:szCs w:val="28"/>
        </w:rPr>
        <w:t xml:space="preserve"> 1 статьи 64 Федерального закона </w:t>
      </w:r>
      <w:r w:rsidR="00196DCD">
        <w:rPr>
          <w:rFonts w:ascii="Times New Roman" w:hAnsi="Times New Roman" w:cs="Times New Roman"/>
          <w:sz w:val="28"/>
          <w:szCs w:val="28"/>
        </w:rPr>
        <w:t>248-ФЗ</w:t>
      </w:r>
      <w:r w:rsidR="00AD3335" w:rsidRPr="001E344C">
        <w:rPr>
          <w:rFonts w:ascii="Times New Roman" w:hAnsi="Times New Roman" w:cs="Times New Roman"/>
          <w:sz w:val="28"/>
          <w:szCs w:val="28"/>
        </w:rPr>
        <w:t xml:space="preserve">. </w:t>
      </w:r>
    </w:p>
    <w:p w14:paraId="392215D9" w14:textId="2842574B"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sidR="006F4F97">
        <w:rPr>
          <w:rFonts w:ascii="Times New Roman" w:hAnsi="Times New Roman" w:cs="Times New Roman"/>
          <w:sz w:val="28"/>
          <w:szCs w:val="28"/>
        </w:rPr>
        <w:t>1</w:t>
      </w:r>
      <w:r w:rsidRPr="001E344C">
        <w:rPr>
          <w:rFonts w:ascii="Times New Roman" w:hAnsi="Times New Roman" w:cs="Times New Roman"/>
          <w:sz w:val="28"/>
          <w:szCs w:val="28"/>
        </w:rPr>
        <w:t xml:space="preserve">.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14:paraId="666EDFF0" w14:textId="6187B5DB"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w:t>
      </w:r>
      <w:r w:rsidR="00871DA4">
        <w:rPr>
          <w:rFonts w:ascii="Times New Roman" w:hAnsi="Times New Roman" w:cs="Times New Roman"/>
          <w:sz w:val="28"/>
          <w:szCs w:val="28"/>
        </w:rPr>
        <w:t> </w:t>
      </w:r>
      <w:r w:rsidRPr="001E344C">
        <w:rPr>
          <w:rFonts w:ascii="Times New Roman" w:hAnsi="Times New Roman" w:cs="Times New Roman"/>
          <w:sz w:val="28"/>
          <w:szCs w:val="28"/>
        </w:rPr>
        <w:t xml:space="preserve">сведений, отнесенных законодательством Российской Федерации </w:t>
      </w:r>
      <w:r w:rsidR="008A2474"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к государственной тайне; </w:t>
      </w:r>
    </w:p>
    <w:p w14:paraId="690BE253"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 объектов, территорий, которые законодательством Российской Федерации отнесены к режимным и особо важным объектам. </w:t>
      </w:r>
    </w:p>
    <w:p w14:paraId="17B39BE8" w14:textId="5C1DC359"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Решение о необходимости использования фотосъемки, аудио- </w:t>
      </w:r>
      <w:r w:rsidR="008A2474"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инспектором самостоятельно. </w:t>
      </w:r>
    </w:p>
    <w:p w14:paraId="63297F44" w14:textId="025B6C66"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sidR="006F4F97">
        <w:rPr>
          <w:rFonts w:ascii="Times New Roman" w:hAnsi="Times New Roman" w:cs="Times New Roman"/>
          <w:sz w:val="28"/>
          <w:szCs w:val="28"/>
        </w:rPr>
        <w:t>2</w:t>
      </w:r>
      <w:r w:rsidRPr="001E344C">
        <w:rPr>
          <w:rFonts w:ascii="Times New Roman" w:hAnsi="Times New Roman" w:cs="Times New Roman"/>
          <w:sz w:val="28"/>
          <w:szCs w:val="28"/>
        </w:rPr>
        <w:t xml:space="preserve">. Инспекционный визит, выездная проверка, осмотр, опрос могут быть проведены с использованием мобильного приложения «Инспектор». Решение </w:t>
      </w:r>
      <w:r w:rsidR="00F420AA"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об использовании приложения «Инспектор» принимается инспектором самостоятельно. </w:t>
      </w:r>
    </w:p>
    <w:p w14:paraId="1F146AFF" w14:textId="117EC45F"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sidR="006F4F97">
        <w:rPr>
          <w:rFonts w:ascii="Times New Roman" w:hAnsi="Times New Roman" w:cs="Times New Roman"/>
          <w:sz w:val="28"/>
          <w:szCs w:val="28"/>
        </w:rPr>
        <w:t>3</w:t>
      </w:r>
      <w:r w:rsidRPr="001E344C">
        <w:rPr>
          <w:rFonts w:ascii="Times New Roman" w:hAnsi="Times New Roman" w:cs="Times New Roman"/>
          <w:sz w:val="28"/>
          <w:szCs w:val="28"/>
        </w:rPr>
        <w:t>.</w:t>
      </w:r>
      <w:r w:rsidR="00F420AA" w:rsidRPr="001E344C">
        <w:rPr>
          <w:rFonts w:ascii="Times New Roman" w:hAnsi="Times New Roman" w:cs="Times New Roman"/>
          <w:sz w:val="28"/>
          <w:szCs w:val="28"/>
        </w:rPr>
        <w:t> </w:t>
      </w:r>
      <w:r w:rsidRPr="001E344C">
        <w:rPr>
          <w:rFonts w:ascii="Times New Roman" w:hAnsi="Times New Roman" w:cs="Times New Roman"/>
          <w:sz w:val="28"/>
          <w:szCs w:val="28"/>
        </w:rPr>
        <w:t xml:space="preserve">Случаями, при наступлении которых индивидуальный предприниматель, гражданин, являющиеся контролируемыми лицами, вправе </w:t>
      </w:r>
      <w:r w:rsidR="00F420AA"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соответствии с частью 8 статьи 31 Федерального закона </w:t>
      </w:r>
      <w:r w:rsidR="00196DCD">
        <w:rPr>
          <w:rFonts w:ascii="Times New Roman" w:hAnsi="Times New Roman" w:cs="Times New Roman"/>
          <w:sz w:val="28"/>
          <w:szCs w:val="28"/>
        </w:rPr>
        <w:t>248-ФЗ</w:t>
      </w:r>
      <w:r w:rsidRPr="001E344C">
        <w:rPr>
          <w:rFonts w:ascii="Times New Roman" w:hAnsi="Times New Roman" w:cs="Times New Roman"/>
          <w:sz w:val="28"/>
          <w:szCs w:val="28"/>
        </w:rPr>
        <w:t xml:space="preserve"> представить </w:t>
      </w:r>
      <w:r w:rsidR="00196DCD">
        <w:rPr>
          <w:rFonts w:ascii="Times New Roman" w:hAnsi="Times New Roman" w:cs="Times New Roman"/>
          <w:sz w:val="28"/>
          <w:szCs w:val="28"/>
        </w:rPr>
        <w:t xml:space="preserve">      </w:t>
      </w:r>
      <w:r w:rsidRPr="001E344C">
        <w:rPr>
          <w:rFonts w:ascii="Times New Roman" w:hAnsi="Times New Roman" w:cs="Times New Roman"/>
          <w:sz w:val="28"/>
          <w:szCs w:val="28"/>
        </w:rPr>
        <w:t xml:space="preserve">в контрольный орган информацию о невозможности присутствия </w:t>
      </w:r>
      <w:r w:rsidR="00196DCD">
        <w:rPr>
          <w:rFonts w:ascii="Times New Roman" w:hAnsi="Times New Roman" w:cs="Times New Roman"/>
          <w:sz w:val="28"/>
          <w:szCs w:val="28"/>
        </w:rPr>
        <w:t xml:space="preserve">                             </w:t>
      </w:r>
      <w:r w:rsidRPr="001E344C">
        <w:rPr>
          <w:rFonts w:ascii="Times New Roman" w:hAnsi="Times New Roman" w:cs="Times New Roman"/>
          <w:sz w:val="28"/>
          <w:szCs w:val="28"/>
        </w:rPr>
        <w:t xml:space="preserve">при проведении контрольного мероприятия являются: </w:t>
      </w:r>
    </w:p>
    <w:p w14:paraId="1BE896F3"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 нахождение на стационарном лечении в медицинском учреждении; </w:t>
      </w:r>
    </w:p>
    <w:p w14:paraId="5276F818"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 нахождение за пределами Российской Федерации; </w:t>
      </w:r>
    </w:p>
    <w:p w14:paraId="7C632ECF"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 административный арест; </w:t>
      </w:r>
    </w:p>
    <w:p w14:paraId="508F00D3"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w:t>
      </w:r>
      <w:r w:rsidR="00964AB8" w:rsidRPr="001E344C">
        <w:rPr>
          <w:rFonts w:ascii="Times New Roman" w:hAnsi="Times New Roman" w:cs="Times New Roman"/>
          <w:sz w:val="28"/>
          <w:szCs w:val="28"/>
        </w:rPr>
        <w:t> </w:t>
      </w:r>
      <w:r w:rsidRPr="001E344C">
        <w:rPr>
          <w:rFonts w:ascii="Times New Roman" w:hAnsi="Times New Roman" w:cs="Times New Roman"/>
          <w:sz w:val="28"/>
          <w:szCs w:val="28"/>
        </w:rPr>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14:paraId="689A7D38" w14:textId="1FE97636"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w:t>
      </w:r>
      <w:r w:rsidR="008A2474" w:rsidRPr="001E344C">
        <w:rPr>
          <w:rFonts w:ascii="Times New Roman" w:hAnsi="Times New Roman" w:cs="Times New Roman"/>
          <w:sz w:val="28"/>
          <w:szCs w:val="28"/>
        </w:rPr>
        <w:t> </w:t>
      </w:r>
      <w:r w:rsidRPr="001E344C">
        <w:rPr>
          <w:rFonts w:ascii="Times New Roman" w:hAnsi="Times New Roman" w:cs="Times New Roman"/>
          <w:sz w:val="28"/>
          <w:szCs w:val="28"/>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14:paraId="0C917C5E"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Информация лица должна содержать: </w:t>
      </w:r>
    </w:p>
    <w:p w14:paraId="3B8FC95D"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а) описание обстоятельств непреодолимой силы и их продолжительность;</w:t>
      </w:r>
    </w:p>
    <w:p w14:paraId="6638996D" w14:textId="2C84AFB4"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б)</w:t>
      </w:r>
      <w:r w:rsidR="00F420AA" w:rsidRPr="001E344C">
        <w:rPr>
          <w:rFonts w:ascii="Times New Roman" w:hAnsi="Times New Roman" w:cs="Times New Roman"/>
          <w:sz w:val="28"/>
          <w:szCs w:val="28"/>
        </w:rPr>
        <w:t> </w:t>
      </w:r>
      <w:r w:rsidRPr="001E344C">
        <w:rPr>
          <w:rFonts w:ascii="Times New Roman" w:hAnsi="Times New Roman" w:cs="Times New Roman"/>
          <w:sz w:val="28"/>
          <w:szCs w:val="28"/>
        </w:rPr>
        <w:t xml:space="preserve">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14:paraId="1A8A2CA5" w14:textId="77777777" w:rsidR="008A2474"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в)</w:t>
      </w:r>
      <w:r w:rsidR="00F420AA" w:rsidRPr="001E344C">
        <w:rPr>
          <w:rFonts w:ascii="Times New Roman" w:hAnsi="Times New Roman" w:cs="Times New Roman"/>
          <w:sz w:val="28"/>
          <w:szCs w:val="28"/>
        </w:rPr>
        <w:t> </w:t>
      </w:r>
      <w:r w:rsidRPr="001E344C">
        <w:rPr>
          <w:rFonts w:ascii="Times New Roman" w:hAnsi="Times New Roman" w:cs="Times New Roman"/>
          <w:sz w:val="28"/>
          <w:szCs w:val="28"/>
        </w:rPr>
        <w:t xml:space="preserve">указание на срок, необходимый для устранения обстоятельств, препятствующих присутствию при проведении контрольного мероприятия. </w:t>
      </w:r>
      <w:r w:rsidR="00F420AA" w:rsidRPr="001E344C">
        <w:rPr>
          <w:rFonts w:ascii="Times New Roman" w:hAnsi="Times New Roman" w:cs="Times New Roman"/>
          <w:sz w:val="28"/>
          <w:szCs w:val="28"/>
        </w:rPr>
        <w:t xml:space="preserve">     </w:t>
      </w:r>
    </w:p>
    <w:p w14:paraId="7ECB8F30" w14:textId="354B084C"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lastRenderedPageBreak/>
        <w:t xml:space="preserve">При предоставлении указанной информации проведение контрольного мероприятия переносится контрольным органом на срок, необходимый </w:t>
      </w:r>
      <w:r w:rsidR="00F420AA"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для устранения обстоятельств, послуживших поводом для данного обращения индивидуального предпринимателя, гражданина. </w:t>
      </w:r>
    </w:p>
    <w:bookmarkEnd w:id="18"/>
    <w:p w14:paraId="78BA12CD" w14:textId="77777777" w:rsidR="00964AB8" w:rsidRPr="001E344C" w:rsidRDefault="00964AB8" w:rsidP="001E344C">
      <w:pPr>
        <w:spacing w:after="0" w:line="240" w:lineRule="auto"/>
        <w:ind w:firstLine="708"/>
        <w:jc w:val="both"/>
        <w:rPr>
          <w:rFonts w:ascii="Times New Roman" w:hAnsi="Times New Roman" w:cs="Times New Roman"/>
          <w:sz w:val="28"/>
          <w:szCs w:val="28"/>
        </w:rPr>
      </w:pPr>
    </w:p>
    <w:p w14:paraId="0DFFE114" w14:textId="07B04A5C" w:rsidR="00964AB8" w:rsidRDefault="00AD3335" w:rsidP="00964AB8">
      <w:pPr>
        <w:spacing w:after="0"/>
        <w:ind w:firstLine="708"/>
        <w:jc w:val="center"/>
        <w:rPr>
          <w:rFonts w:ascii="Times New Roman" w:hAnsi="Times New Roman" w:cs="Times New Roman"/>
          <w:sz w:val="28"/>
          <w:szCs w:val="28"/>
        </w:rPr>
      </w:pPr>
      <w:r w:rsidRPr="00AD3335">
        <w:rPr>
          <w:rFonts w:ascii="Times New Roman" w:hAnsi="Times New Roman" w:cs="Times New Roman"/>
          <w:sz w:val="28"/>
          <w:szCs w:val="28"/>
        </w:rPr>
        <w:t>V. Результаты контрольного мероприятия</w:t>
      </w:r>
    </w:p>
    <w:p w14:paraId="0C392796" w14:textId="77777777" w:rsidR="00964AB8" w:rsidRDefault="00964AB8" w:rsidP="00964AB8">
      <w:pPr>
        <w:spacing w:after="0"/>
        <w:ind w:firstLine="708"/>
        <w:jc w:val="both"/>
        <w:rPr>
          <w:rFonts w:ascii="Times New Roman" w:hAnsi="Times New Roman" w:cs="Times New Roman"/>
          <w:sz w:val="28"/>
          <w:szCs w:val="28"/>
        </w:rPr>
      </w:pPr>
    </w:p>
    <w:p w14:paraId="2994AC37" w14:textId="39153A9F" w:rsidR="00964AB8" w:rsidRPr="001E344C" w:rsidRDefault="00AD3335" w:rsidP="00194432">
      <w:pPr>
        <w:spacing w:after="0" w:line="240" w:lineRule="auto"/>
        <w:ind w:firstLine="708"/>
        <w:jc w:val="both"/>
        <w:rPr>
          <w:rFonts w:ascii="Times New Roman" w:hAnsi="Times New Roman" w:cs="Times New Roman"/>
          <w:sz w:val="28"/>
          <w:szCs w:val="28"/>
        </w:rPr>
      </w:pPr>
      <w:bookmarkStart w:id="20" w:name="_Hlk195537658"/>
      <w:r w:rsidRPr="001E344C">
        <w:rPr>
          <w:rFonts w:ascii="Times New Roman" w:hAnsi="Times New Roman" w:cs="Times New Roman"/>
          <w:sz w:val="28"/>
          <w:szCs w:val="28"/>
        </w:rPr>
        <w:t>3</w:t>
      </w:r>
      <w:r w:rsidR="006F4F97">
        <w:rPr>
          <w:rFonts w:ascii="Times New Roman" w:hAnsi="Times New Roman" w:cs="Times New Roman"/>
          <w:sz w:val="28"/>
          <w:szCs w:val="28"/>
        </w:rPr>
        <w:t>4</w:t>
      </w:r>
      <w:r w:rsidRPr="001E344C">
        <w:rPr>
          <w:rFonts w:ascii="Times New Roman" w:hAnsi="Times New Roman" w:cs="Times New Roman"/>
          <w:sz w:val="28"/>
          <w:szCs w:val="28"/>
        </w:rPr>
        <w:t>.</w:t>
      </w:r>
      <w:r w:rsidR="00964AB8" w:rsidRPr="001E344C">
        <w:rPr>
          <w:rFonts w:ascii="Times New Roman" w:hAnsi="Times New Roman" w:cs="Times New Roman"/>
          <w:sz w:val="28"/>
          <w:szCs w:val="28"/>
        </w:rPr>
        <w:t> </w:t>
      </w:r>
      <w:r w:rsidRPr="001E344C">
        <w:rPr>
          <w:rFonts w:ascii="Times New Roman" w:hAnsi="Times New Roman" w:cs="Times New Roman"/>
          <w:sz w:val="28"/>
          <w:szCs w:val="28"/>
        </w:rPr>
        <w:t xml:space="preserve">По окончании проведения контрольного мероприятия, предусматривающего взаимодействие с контролируемым лицом, а в случаях, установленных Федеральным законом </w:t>
      </w:r>
      <w:r w:rsidR="00196DCD">
        <w:rPr>
          <w:rFonts w:ascii="Times New Roman" w:hAnsi="Times New Roman" w:cs="Times New Roman"/>
          <w:sz w:val="28"/>
          <w:szCs w:val="28"/>
        </w:rPr>
        <w:t>248-ФЗ</w:t>
      </w:r>
      <w:r w:rsidRPr="001E344C">
        <w:rPr>
          <w:rFonts w:ascii="Times New Roman" w:hAnsi="Times New Roman" w:cs="Times New Roman"/>
          <w:sz w:val="28"/>
          <w:szCs w:val="28"/>
        </w:rPr>
        <w:t>, по окончании обязательного профилактического визита или контрольного мероприятия</w:t>
      </w:r>
      <w:r w:rsidR="00196DCD">
        <w:rPr>
          <w:rFonts w:ascii="Times New Roman" w:hAnsi="Times New Roman" w:cs="Times New Roman"/>
          <w:sz w:val="28"/>
          <w:szCs w:val="28"/>
        </w:rPr>
        <w:t xml:space="preserve"> </w:t>
      </w:r>
      <w:r w:rsidRPr="001E344C">
        <w:rPr>
          <w:rFonts w:ascii="Times New Roman" w:hAnsi="Times New Roman" w:cs="Times New Roman"/>
          <w:sz w:val="28"/>
          <w:szCs w:val="28"/>
        </w:rPr>
        <w:t xml:space="preserve">без взаимодействия, составляется акт контрольного мероприятия (далее также – акт). </w:t>
      </w:r>
    </w:p>
    <w:p w14:paraId="4C5EDA58"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14:paraId="7678EDD0" w14:textId="77777777"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Документы, иные материалы, являющиеся доказательствами нарушения обязательных требований, приобщаются к акту. </w:t>
      </w:r>
    </w:p>
    <w:p w14:paraId="1CAFC633" w14:textId="370774D4" w:rsidR="00964AB8" w:rsidRPr="001E344C" w:rsidRDefault="009D2B01" w:rsidP="00194432">
      <w:pPr>
        <w:spacing w:after="0" w:line="240" w:lineRule="auto"/>
        <w:ind w:firstLine="708"/>
        <w:jc w:val="both"/>
        <w:rPr>
          <w:rFonts w:ascii="Times New Roman" w:hAnsi="Times New Roman" w:cs="Times New Roman"/>
          <w:sz w:val="28"/>
          <w:szCs w:val="28"/>
        </w:rPr>
      </w:pPr>
      <w:r w:rsidRPr="009D2B01">
        <w:rPr>
          <w:rFonts w:ascii="Times New Roman" w:hAnsi="Times New Roman" w:cs="Times New Roman"/>
          <w:sz w:val="28"/>
          <w:szCs w:val="28"/>
        </w:rPr>
        <w:t>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4357175" w14:textId="7BE1BD41" w:rsidR="00964AB8" w:rsidRPr="001E344C" w:rsidRDefault="00AD3335" w:rsidP="00194432">
      <w:pPr>
        <w:spacing w:after="0" w:line="240" w:lineRule="auto"/>
        <w:ind w:firstLine="709"/>
        <w:contextualSpacing/>
        <w:jc w:val="both"/>
        <w:rPr>
          <w:rFonts w:ascii="Times New Roman" w:hAnsi="Times New Roman" w:cs="Times New Roman"/>
          <w:sz w:val="28"/>
          <w:szCs w:val="28"/>
        </w:rPr>
      </w:pPr>
      <w:r w:rsidRPr="00C954F0">
        <w:rPr>
          <w:rFonts w:ascii="Times New Roman" w:hAnsi="Times New Roman" w:cs="Times New Roman"/>
          <w:sz w:val="28"/>
          <w:szCs w:val="28"/>
        </w:rPr>
        <w:t>3</w:t>
      </w:r>
      <w:r w:rsidR="006F4F97">
        <w:rPr>
          <w:rFonts w:ascii="Times New Roman" w:hAnsi="Times New Roman" w:cs="Times New Roman"/>
          <w:sz w:val="28"/>
          <w:szCs w:val="28"/>
        </w:rPr>
        <w:t>5</w:t>
      </w:r>
      <w:r w:rsidRPr="00C954F0">
        <w:rPr>
          <w:rFonts w:ascii="Times New Roman" w:hAnsi="Times New Roman" w:cs="Times New Roman"/>
          <w:sz w:val="28"/>
          <w:szCs w:val="28"/>
        </w:rPr>
        <w:t>. В случае</w:t>
      </w:r>
      <w:r w:rsidRPr="001E344C">
        <w:rPr>
          <w:rFonts w:ascii="Times New Roman" w:hAnsi="Times New Roman" w:cs="Times New Roman"/>
          <w:sz w:val="28"/>
          <w:szCs w:val="28"/>
        </w:rPr>
        <w:t xml:space="preserve">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выдает контролируемому лицу предписание </w:t>
      </w:r>
      <w:r w:rsidR="00F420AA"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14:paraId="6A71181C" w14:textId="138199A1" w:rsidR="00255F46" w:rsidRPr="001E344C" w:rsidRDefault="00AD3335" w:rsidP="00194432">
      <w:pPr>
        <w:widowControl w:val="0"/>
        <w:spacing w:line="240" w:lineRule="auto"/>
        <w:ind w:firstLine="709"/>
        <w:contextualSpacing/>
        <w:jc w:val="both"/>
        <w:rPr>
          <w:rFonts w:ascii="Times New Roman" w:eastAsia="Times New Roman" w:hAnsi="Times New Roman" w:cs="Times New Roman"/>
          <w:kern w:val="0"/>
          <w:sz w:val="28"/>
          <w:szCs w:val="28"/>
          <w:lang w:eastAsia="ru-RU"/>
          <w14:ligatures w14:val="none"/>
        </w:rPr>
      </w:pPr>
      <w:r w:rsidRPr="001E344C">
        <w:rPr>
          <w:rFonts w:ascii="Times New Roman" w:hAnsi="Times New Roman" w:cs="Times New Roman"/>
          <w:sz w:val="28"/>
          <w:szCs w:val="28"/>
        </w:rPr>
        <w:t>Предписание, указанное в абзаце 1 настоящего пункта, выдается в порядке, определенном статьей 90.1 Федерального закона «О государственном контроле (надзоре) и муниципальном контроле в Российской Федерации»</w:t>
      </w:r>
      <w:r w:rsidR="00255F46" w:rsidRPr="001E344C">
        <w:rPr>
          <w:rFonts w:ascii="Times New Roman" w:hAnsi="Times New Roman" w:cs="Times New Roman"/>
          <w:sz w:val="28"/>
          <w:szCs w:val="28"/>
        </w:rPr>
        <w:t>,</w:t>
      </w:r>
      <w:r w:rsidRPr="001E344C">
        <w:rPr>
          <w:rFonts w:ascii="Times New Roman" w:hAnsi="Times New Roman" w:cs="Times New Roman"/>
          <w:sz w:val="28"/>
          <w:szCs w:val="28"/>
        </w:rPr>
        <w:t xml:space="preserve"> </w:t>
      </w:r>
      <w:r w:rsidR="00255F46" w:rsidRPr="001E344C">
        <w:rPr>
          <w:rFonts w:ascii="Times New Roman" w:eastAsia="Times New Roman" w:hAnsi="Times New Roman" w:cs="Times New Roman"/>
          <w:kern w:val="0"/>
          <w:sz w:val="28"/>
          <w:szCs w:val="28"/>
          <w:lang w:eastAsia="ru-RU"/>
          <w14:ligatures w14:val="none"/>
        </w:rPr>
        <w:t xml:space="preserve">по форме, приведенной в Приложении </w:t>
      </w:r>
      <w:r w:rsidR="006F4F97">
        <w:rPr>
          <w:rFonts w:ascii="Times New Roman" w:eastAsia="Times New Roman" w:hAnsi="Times New Roman" w:cs="Times New Roman"/>
          <w:kern w:val="0"/>
          <w:sz w:val="28"/>
          <w:szCs w:val="28"/>
          <w:lang w:eastAsia="ru-RU"/>
          <w14:ligatures w14:val="none"/>
        </w:rPr>
        <w:t>2</w:t>
      </w:r>
      <w:r w:rsidR="00255F46" w:rsidRPr="001E344C">
        <w:rPr>
          <w:rFonts w:ascii="Times New Roman" w:eastAsia="Times New Roman" w:hAnsi="Times New Roman" w:cs="Times New Roman"/>
          <w:kern w:val="0"/>
          <w:sz w:val="28"/>
          <w:szCs w:val="28"/>
          <w:lang w:eastAsia="ru-RU"/>
          <w14:ligatures w14:val="none"/>
        </w:rPr>
        <w:t xml:space="preserve"> к настоящему Положению.</w:t>
      </w:r>
    </w:p>
    <w:p w14:paraId="2612F0DD" w14:textId="40FB806A" w:rsidR="00964AB8"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sidR="006F4F97">
        <w:rPr>
          <w:rFonts w:ascii="Times New Roman" w:hAnsi="Times New Roman" w:cs="Times New Roman"/>
          <w:sz w:val="28"/>
          <w:szCs w:val="28"/>
        </w:rPr>
        <w:t>6</w:t>
      </w:r>
      <w:r w:rsidRPr="001E344C">
        <w:rPr>
          <w:rFonts w:ascii="Times New Roman" w:hAnsi="Times New Roman" w:cs="Times New Roman"/>
          <w:sz w:val="28"/>
          <w:szCs w:val="28"/>
        </w:rPr>
        <w:t xml:space="preserve">. По результатам проведения контрольных (надзорных) мероприятий публичная оценка уровня соблюдения обязательных требований </w:t>
      </w:r>
      <w:r w:rsidR="00FE045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не присваивается. </w:t>
      </w:r>
    </w:p>
    <w:p w14:paraId="0CB934EB" w14:textId="6DCE3874" w:rsidR="00D96462" w:rsidRDefault="00D96462" w:rsidP="0019443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6F4F97">
        <w:rPr>
          <w:rFonts w:ascii="Times New Roman" w:hAnsi="Times New Roman" w:cs="Times New Roman"/>
          <w:sz w:val="28"/>
          <w:szCs w:val="28"/>
        </w:rPr>
        <w:t>7</w:t>
      </w:r>
      <w:r>
        <w:rPr>
          <w:rFonts w:ascii="Times New Roman" w:hAnsi="Times New Roman" w:cs="Times New Roman"/>
          <w:sz w:val="28"/>
          <w:szCs w:val="28"/>
        </w:rPr>
        <w:t>. </w:t>
      </w:r>
      <w:r w:rsidRPr="00D96462">
        <w:rPr>
          <w:rFonts w:ascii="Times New Roman" w:hAnsi="Times New Roman" w:cs="Times New Roman"/>
          <w:sz w:val="28"/>
          <w:szCs w:val="28"/>
        </w:rPr>
        <w:t>Соглашение о надлежащем устранении выявленных нарушений обязательных требований</w:t>
      </w:r>
      <w:r>
        <w:rPr>
          <w:rFonts w:ascii="Times New Roman" w:hAnsi="Times New Roman" w:cs="Times New Roman"/>
          <w:sz w:val="28"/>
          <w:szCs w:val="28"/>
        </w:rPr>
        <w:t>.</w:t>
      </w:r>
    </w:p>
    <w:p w14:paraId="29951A46" w14:textId="1714B188"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 xml:space="preserve">Контролируемое лицо, в отношении которого выявлены нарушения обязательных требований, вправе подать ходатайство о заключении </w:t>
      </w:r>
      <w:r>
        <w:rPr>
          <w:rFonts w:ascii="Times New Roman" w:hAnsi="Times New Roman" w:cs="Times New Roman"/>
          <w:sz w:val="28"/>
          <w:szCs w:val="28"/>
        </w:rPr>
        <w:t xml:space="preserve">                              </w:t>
      </w:r>
      <w:r w:rsidRPr="00D96462">
        <w:rPr>
          <w:rFonts w:ascii="Times New Roman" w:hAnsi="Times New Roman" w:cs="Times New Roman"/>
          <w:sz w:val="28"/>
          <w:szCs w:val="28"/>
        </w:rPr>
        <w:t>с контрольным органом соглашения о надлежащем устранении выявленных нарушений обязательных требований (далее - соглашение).</w:t>
      </w:r>
    </w:p>
    <w:p w14:paraId="581DC9CB" w14:textId="382EFEA8"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lastRenderedPageBreak/>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09D34CD6" w14:textId="51076BBC"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Соглашение заключается в целях соблюдения публичных интересов, прав граждан и организаций,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оборудования, инструментов, инвентаря, выделения бюджетных средств бюджетным учреждениям, имеющих стратегическое значение и социально-экономическую значимость.</w:t>
      </w:r>
    </w:p>
    <w:p w14:paraId="0A376A4A" w14:textId="24CEA1F0" w:rsidR="00D96462" w:rsidRPr="00D96462" w:rsidRDefault="00D96462" w:rsidP="00194432">
      <w:pPr>
        <w:spacing w:after="0" w:line="240" w:lineRule="auto"/>
        <w:ind w:firstLine="708"/>
        <w:jc w:val="both"/>
        <w:rPr>
          <w:rFonts w:ascii="Times New Roman" w:hAnsi="Times New Roman" w:cs="Times New Roman"/>
          <w:sz w:val="28"/>
          <w:szCs w:val="28"/>
        </w:rPr>
      </w:pPr>
      <w:r w:rsidRPr="00C7504D">
        <w:rPr>
          <w:rFonts w:ascii="Times New Roman" w:hAnsi="Times New Roman" w:cs="Times New Roman"/>
          <w:sz w:val="28"/>
          <w:szCs w:val="28"/>
        </w:rPr>
        <w:t>В соответствии с соглашением контролируемое лицо или его</w:t>
      </w:r>
      <w:r w:rsidRPr="00D96462">
        <w:rPr>
          <w:rFonts w:ascii="Times New Roman" w:hAnsi="Times New Roman" w:cs="Times New Roman"/>
          <w:sz w:val="28"/>
          <w:szCs w:val="28"/>
        </w:rPr>
        <w:t xml:space="preserve">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настоящего Федерального закона</w:t>
      </w:r>
      <w:r w:rsidR="00724732">
        <w:rPr>
          <w:rFonts w:ascii="Times New Roman" w:hAnsi="Times New Roman" w:cs="Times New Roman"/>
          <w:sz w:val="28"/>
          <w:szCs w:val="28"/>
        </w:rPr>
        <w:t xml:space="preserve"> 248-ФЗ</w:t>
      </w:r>
      <w:r w:rsidRPr="00D96462">
        <w:rPr>
          <w:rFonts w:ascii="Times New Roman" w:hAnsi="Times New Roman" w:cs="Times New Roman"/>
          <w:sz w:val="28"/>
          <w:szCs w:val="28"/>
        </w:rPr>
        <w:t>, при этом осуществляя поэтапную оценку исполнения контролируемым лицом соглашения.</w:t>
      </w:r>
    </w:p>
    <w:p w14:paraId="0AF5435F" w14:textId="7133FBF5"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Соглашение должно включать:</w:t>
      </w:r>
    </w:p>
    <w:p w14:paraId="7E26469C" w14:textId="14A997AC"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1)</w:t>
      </w:r>
      <w:r w:rsidR="00EC14A1">
        <w:rPr>
          <w:rFonts w:ascii="Times New Roman" w:hAnsi="Times New Roman" w:cs="Times New Roman"/>
          <w:sz w:val="28"/>
          <w:szCs w:val="28"/>
        </w:rPr>
        <w:t> </w:t>
      </w:r>
      <w:r w:rsidRPr="00D96462">
        <w:rPr>
          <w:rFonts w:ascii="Times New Roman" w:hAnsi="Times New Roman" w:cs="Times New Roman"/>
          <w:sz w:val="28"/>
          <w:szCs w:val="28"/>
        </w:rPr>
        <w:t>перечень выявленных нарушений обязательных требований, подлежащих устранению контролируемым лицом;</w:t>
      </w:r>
    </w:p>
    <w:p w14:paraId="1D6FCA3B" w14:textId="5B525BE5"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2)</w:t>
      </w:r>
      <w:r w:rsidR="00EC14A1">
        <w:rPr>
          <w:rFonts w:ascii="Times New Roman" w:hAnsi="Times New Roman" w:cs="Times New Roman"/>
          <w:sz w:val="28"/>
          <w:szCs w:val="28"/>
        </w:rPr>
        <w:t> </w:t>
      </w:r>
      <w:r w:rsidRPr="00D96462">
        <w:rPr>
          <w:rFonts w:ascii="Times New Roman" w:hAnsi="Times New Roman" w:cs="Times New Roman"/>
          <w:sz w:val="28"/>
          <w:szCs w:val="28"/>
        </w:rPr>
        <w:t xml:space="preserve">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w:t>
      </w:r>
      <w:r w:rsidR="00724732">
        <w:rPr>
          <w:rFonts w:ascii="Times New Roman" w:hAnsi="Times New Roman" w:cs="Times New Roman"/>
          <w:sz w:val="28"/>
          <w:szCs w:val="28"/>
        </w:rPr>
        <w:t xml:space="preserve">                </w:t>
      </w:r>
      <w:r w:rsidRPr="00D96462">
        <w:rPr>
          <w:rFonts w:ascii="Times New Roman" w:hAnsi="Times New Roman" w:cs="Times New Roman"/>
          <w:sz w:val="28"/>
          <w:szCs w:val="28"/>
        </w:rPr>
        <w:t>для оценки исполнения такой программы;</w:t>
      </w:r>
    </w:p>
    <w:p w14:paraId="64AE0123" w14:textId="77777777"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3) срок исполнения соглашения.</w:t>
      </w:r>
    </w:p>
    <w:p w14:paraId="026E9567" w14:textId="0DD2BA1B"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14:paraId="6766434B" w14:textId="519D0636"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После заключения соглашения контрольный</w:t>
      </w:r>
      <w:r w:rsidR="00724732">
        <w:rPr>
          <w:rFonts w:ascii="Times New Roman" w:hAnsi="Times New Roman" w:cs="Times New Roman"/>
          <w:sz w:val="28"/>
          <w:szCs w:val="28"/>
        </w:rPr>
        <w:t xml:space="preserve"> </w:t>
      </w:r>
      <w:r w:rsidRPr="00D96462">
        <w:rPr>
          <w:rFonts w:ascii="Times New Roman" w:hAnsi="Times New Roman" w:cs="Times New Roman"/>
          <w:sz w:val="28"/>
          <w:szCs w:val="28"/>
        </w:rPr>
        <w:t xml:space="preserve">орган принимает решение </w:t>
      </w:r>
      <w:r w:rsidR="00724732">
        <w:rPr>
          <w:rFonts w:ascii="Times New Roman" w:hAnsi="Times New Roman" w:cs="Times New Roman"/>
          <w:sz w:val="28"/>
          <w:szCs w:val="28"/>
        </w:rPr>
        <w:t xml:space="preserve">        </w:t>
      </w:r>
      <w:r w:rsidRPr="00D96462">
        <w:rPr>
          <w:rFonts w:ascii="Times New Roman" w:hAnsi="Times New Roman" w:cs="Times New Roman"/>
          <w:sz w:val="28"/>
          <w:szCs w:val="28"/>
        </w:rPr>
        <w:t xml:space="preserve">о приостановлении действия предписания об устранении выявленных нарушений обязательных требований в отношении контролируемого лица. </w:t>
      </w:r>
      <w:r w:rsidR="00F14214">
        <w:rPr>
          <w:rFonts w:ascii="Times New Roman" w:hAnsi="Times New Roman" w:cs="Times New Roman"/>
          <w:sz w:val="28"/>
          <w:szCs w:val="28"/>
        </w:rPr>
        <w:t xml:space="preserve">            </w:t>
      </w:r>
      <w:r w:rsidRPr="00D96462">
        <w:rPr>
          <w:rFonts w:ascii="Times New Roman" w:hAnsi="Times New Roman" w:cs="Times New Roman"/>
          <w:sz w:val="28"/>
          <w:szCs w:val="28"/>
        </w:rPr>
        <w:t>В случае неисполнения контролируемым лицом соглашения контрольный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59307AE6" w14:textId="0E06C7A1"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lastRenderedPageBreak/>
        <w:t>По истечении срока исполнения соглашения контрольный орган принимает решение о признании соглашения исполненным или неисполненным.</w:t>
      </w:r>
    </w:p>
    <w:p w14:paraId="33E7B48E" w14:textId="263974FE" w:rsidR="00D96462" w:rsidRPr="00D96462"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14:paraId="273CBBC4" w14:textId="1B6A3751" w:rsidR="00D96462" w:rsidRPr="001E344C" w:rsidRDefault="00D96462" w:rsidP="00194432">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Контролируемое лицо не имеет права отказаться от исполнения соглашения в одностороннем порядке.</w:t>
      </w:r>
    </w:p>
    <w:p w14:paraId="3C242450" w14:textId="20F53978" w:rsidR="003720BB"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sidR="006F4F97">
        <w:rPr>
          <w:rFonts w:ascii="Times New Roman" w:hAnsi="Times New Roman" w:cs="Times New Roman"/>
          <w:sz w:val="28"/>
          <w:szCs w:val="28"/>
        </w:rPr>
        <w:t>8</w:t>
      </w:r>
      <w:r w:rsidRPr="001E344C">
        <w:rPr>
          <w:rFonts w:ascii="Times New Roman" w:hAnsi="Times New Roman" w:cs="Times New Roman"/>
          <w:sz w:val="28"/>
          <w:szCs w:val="28"/>
        </w:rPr>
        <w:t>.</w:t>
      </w:r>
      <w:r w:rsidR="00FE045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 До истечения срока, установленного частью 9 статьи 98 Федерального закона </w:t>
      </w:r>
      <w:r w:rsidR="00724732">
        <w:rPr>
          <w:rFonts w:ascii="Times New Roman" w:hAnsi="Times New Roman" w:cs="Times New Roman"/>
          <w:sz w:val="28"/>
          <w:szCs w:val="28"/>
        </w:rPr>
        <w:t>248-ФЗ</w:t>
      </w:r>
      <w:r w:rsidRPr="001E344C">
        <w:rPr>
          <w:rFonts w:ascii="Times New Roman" w:hAnsi="Times New Roman" w:cs="Times New Roman"/>
          <w:sz w:val="28"/>
          <w:szCs w:val="28"/>
        </w:rPr>
        <w:t xml:space="preserve">,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w:t>
      </w:r>
      <w:r w:rsidR="00724732">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электронной форме либо по запросу контролируемого лица. </w:t>
      </w:r>
    </w:p>
    <w:bookmarkEnd w:id="20"/>
    <w:p w14:paraId="3A061934" w14:textId="77777777" w:rsidR="00964AB8" w:rsidRPr="001E344C" w:rsidRDefault="00964AB8" w:rsidP="001E344C">
      <w:pPr>
        <w:spacing w:after="0" w:line="240" w:lineRule="auto"/>
        <w:ind w:firstLine="708"/>
        <w:jc w:val="both"/>
        <w:rPr>
          <w:rFonts w:ascii="Times New Roman" w:hAnsi="Times New Roman" w:cs="Times New Roman"/>
          <w:sz w:val="28"/>
          <w:szCs w:val="28"/>
        </w:rPr>
      </w:pPr>
    </w:p>
    <w:p w14:paraId="35EEE73F" w14:textId="61E9DF5A" w:rsidR="00964AB8" w:rsidRDefault="00AD3335" w:rsidP="00724732">
      <w:pPr>
        <w:spacing w:after="0" w:line="240" w:lineRule="auto"/>
        <w:ind w:firstLine="708"/>
        <w:jc w:val="center"/>
        <w:rPr>
          <w:rFonts w:ascii="Times New Roman" w:hAnsi="Times New Roman" w:cs="Times New Roman"/>
          <w:sz w:val="28"/>
          <w:szCs w:val="28"/>
        </w:rPr>
      </w:pPr>
      <w:r w:rsidRPr="00AD3335">
        <w:rPr>
          <w:rFonts w:ascii="Times New Roman" w:hAnsi="Times New Roman" w:cs="Times New Roman"/>
          <w:sz w:val="28"/>
          <w:szCs w:val="28"/>
        </w:rPr>
        <w:t>VI. Обжалование решений контрольных органов, действий (бездействия) их должностных лиц</w:t>
      </w:r>
    </w:p>
    <w:p w14:paraId="54086A7B" w14:textId="77777777" w:rsidR="00964AB8" w:rsidRDefault="00964AB8" w:rsidP="00724732">
      <w:pPr>
        <w:spacing w:after="0" w:line="240" w:lineRule="auto"/>
        <w:ind w:firstLine="708"/>
        <w:jc w:val="both"/>
        <w:rPr>
          <w:rFonts w:ascii="Times New Roman" w:hAnsi="Times New Roman" w:cs="Times New Roman"/>
          <w:sz w:val="28"/>
          <w:szCs w:val="28"/>
        </w:rPr>
      </w:pPr>
    </w:p>
    <w:p w14:paraId="495A7BB0" w14:textId="78F7AE40" w:rsidR="00964AB8" w:rsidRDefault="00AD3335" w:rsidP="00194432">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3</w:t>
      </w:r>
      <w:r w:rsidR="006F4F97">
        <w:rPr>
          <w:rFonts w:ascii="Times New Roman" w:hAnsi="Times New Roman" w:cs="Times New Roman"/>
          <w:sz w:val="28"/>
          <w:szCs w:val="28"/>
        </w:rPr>
        <w:t>9</w:t>
      </w:r>
      <w:r w:rsidRPr="00AD3335">
        <w:rPr>
          <w:rFonts w:ascii="Times New Roman" w:hAnsi="Times New Roman" w:cs="Times New Roman"/>
          <w:sz w:val="28"/>
          <w:szCs w:val="28"/>
        </w:rPr>
        <w:t>.</w:t>
      </w:r>
      <w:r w:rsidR="00FE045D">
        <w:rPr>
          <w:rFonts w:ascii="Times New Roman" w:hAnsi="Times New Roman" w:cs="Times New Roman"/>
          <w:sz w:val="28"/>
          <w:szCs w:val="28"/>
        </w:rPr>
        <w:t> </w:t>
      </w:r>
      <w:r w:rsidRPr="00AD3335">
        <w:rPr>
          <w:rFonts w:ascii="Times New Roman" w:hAnsi="Times New Roman" w:cs="Times New Roman"/>
          <w:sz w:val="28"/>
          <w:szCs w:val="28"/>
        </w:rPr>
        <w:t xml:space="preserve">Досудебный порядок подачи жалоб при осуществлении муниципального контроля не применяется. </w:t>
      </w:r>
    </w:p>
    <w:p w14:paraId="771870AD" w14:textId="77777777" w:rsidR="00964AB8" w:rsidRDefault="00964AB8" w:rsidP="00964AB8">
      <w:pPr>
        <w:spacing w:after="0"/>
        <w:ind w:firstLine="708"/>
        <w:jc w:val="both"/>
        <w:rPr>
          <w:rFonts w:ascii="Times New Roman" w:hAnsi="Times New Roman" w:cs="Times New Roman"/>
          <w:sz w:val="28"/>
          <w:szCs w:val="28"/>
        </w:rPr>
      </w:pPr>
    </w:p>
    <w:p w14:paraId="585B5A45" w14:textId="1ABE3E2A" w:rsidR="00964AB8" w:rsidRDefault="00AD3335" w:rsidP="00964AB8">
      <w:pPr>
        <w:spacing w:after="0"/>
        <w:ind w:firstLine="708"/>
        <w:jc w:val="center"/>
        <w:rPr>
          <w:rFonts w:ascii="Times New Roman" w:hAnsi="Times New Roman" w:cs="Times New Roman"/>
          <w:sz w:val="28"/>
          <w:szCs w:val="28"/>
        </w:rPr>
      </w:pPr>
      <w:r w:rsidRPr="00AD3335">
        <w:rPr>
          <w:rFonts w:ascii="Times New Roman" w:hAnsi="Times New Roman" w:cs="Times New Roman"/>
          <w:sz w:val="28"/>
          <w:szCs w:val="28"/>
        </w:rPr>
        <w:t>VII. Заключительные положения</w:t>
      </w:r>
    </w:p>
    <w:p w14:paraId="5C6E9E5D" w14:textId="77777777" w:rsidR="00964AB8" w:rsidRPr="001E344C" w:rsidRDefault="00964AB8" w:rsidP="001E344C">
      <w:pPr>
        <w:spacing w:after="0" w:line="240" w:lineRule="auto"/>
        <w:ind w:firstLine="708"/>
        <w:jc w:val="both"/>
        <w:rPr>
          <w:rFonts w:ascii="Times New Roman" w:hAnsi="Times New Roman" w:cs="Times New Roman"/>
          <w:sz w:val="28"/>
          <w:szCs w:val="28"/>
        </w:rPr>
      </w:pPr>
    </w:p>
    <w:p w14:paraId="780D5049" w14:textId="60DE8925" w:rsidR="00964AB8" w:rsidRPr="001E344C" w:rsidRDefault="006F4F97" w:rsidP="00194432">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40</w:t>
      </w:r>
      <w:r w:rsidR="00AD3335" w:rsidRPr="001E344C">
        <w:rPr>
          <w:rFonts w:ascii="Times New Roman" w:hAnsi="Times New Roman" w:cs="Times New Roman"/>
          <w:sz w:val="28"/>
          <w:szCs w:val="28"/>
        </w:rPr>
        <w:t>.</w:t>
      </w:r>
      <w:r w:rsidR="00FE045D" w:rsidRPr="001E344C">
        <w:rPr>
          <w:rFonts w:ascii="Times New Roman" w:hAnsi="Times New Roman" w:cs="Times New Roman"/>
          <w:sz w:val="28"/>
          <w:szCs w:val="28"/>
        </w:rPr>
        <w:t> </w:t>
      </w:r>
      <w:r w:rsidR="00AD3335" w:rsidRPr="001E344C">
        <w:rPr>
          <w:rFonts w:ascii="Times New Roman" w:hAnsi="Times New Roman" w:cs="Times New Roman"/>
          <w:sz w:val="28"/>
          <w:szCs w:val="28"/>
        </w:rPr>
        <w:t xml:space="preserve">Оценка результативности и эффективности осуществления муниципального контроля осуществляется на основании статьи 30 Федерального закона «О государственном контроле (надзоре) и муниципальном контроле </w:t>
      </w:r>
      <w:r w:rsidR="00FE045D" w:rsidRPr="001E344C">
        <w:rPr>
          <w:rFonts w:ascii="Times New Roman" w:hAnsi="Times New Roman" w:cs="Times New Roman"/>
          <w:sz w:val="28"/>
          <w:szCs w:val="28"/>
        </w:rPr>
        <w:t xml:space="preserve">              </w:t>
      </w:r>
      <w:r w:rsidR="00AD3335" w:rsidRPr="001E344C">
        <w:rPr>
          <w:rFonts w:ascii="Times New Roman" w:hAnsi="Times New Roman" w:cs="Times New Roman"/>
          <w:sz w:val="28"/>
          <w:szCs w:val="28"/>
        </w:rPr>
        <w:t xml:space="preserve">в Российской Федерации». </w:t>
      </w:r>
    </w:p>
    <w:p w14:paraId="3E9A3525" w14:textId="77777777" w:rsidR="008C203A" w:rsidRPr="001E344C" w:rsidRDefault="008C203A" w:rsidP="00194432">
      <w:pPr>
        <w:pStyle w:val="af0"/>
        <w:shd w:val="clear" w:color="auto" w:fill="FFFFFF"/>
        <w:spacing w:before="0" w:beforeAutospacing="0" w:after="0" w:afterAutospacing="0"/>
        <w:ind w:firstLine="540"/>
        <w:jc w:val="both"/>
        <w:rPr>
          <w:color w:val="000000"/>
          <w:sz w:val="28"/>
          <w:szCs w:val="28"/>
          <w:shd w:val="clear" w:color="auto" w:fill="FFFFFF"/>
        </w:rPr>
      </w:pPr>
      <w:r w:rsidRPr="001E344C">
        <w:rPr>
          <w:color w:val="000000"/>
          <w:sz w:val="28"/>
          <w:szCs w:val="28"/>
          <w:shd w:val="clear" w:color="auto" w:fill="FFFFFF"/>
        </w:rPr>
        <w:t>В систему показателей результативности и эффективности деятельности контрольных (надзорных) органов входят:</w:t>
      </w:r>
    </w:p>
    <w:p w14:paraId="6B7EC3DE" w14:textId="58909B14" w:rsidR="008C203A" w:rsidRPr="001E344C" w:rsidRDefault="008C203A" w:rsidP="00194432">
      <w:pPr>
        <w:pStyle w:val="af0"/>
        <w:shd w:val="clear" w:color="auto" w:fill="FFFFFF"/>
        <w:spacing w:before="0" w:beforeAutospacing="0" w:after="0" w:afterAutospacing="0"/>
        <w:ind w:firstLine="540"/>
        <w:jc w:val="both"/>
        <w:rPr>
          <w:color w:val="000000"/>
          <w:sz w:val="28"/>
          <w:szCs w:val="28"/>
        </w:rPr>
      </w:pPr>
      <w:r w:rsidRPr="001E344C">
        <w:rPr>
          <w:color w:val="000000"/>
          <w:sz w:val="28"/>
          <w:szCs w:val="28"/>
        </w:rPr>
        <w:t xml:space="preserve">1) </w:t>
      </w:r>
      <w:bookmarkStart w:id="21" w:name="_Hlk191911174"/>
      <w:r w:rsidRPr="001E344C">
        <w:rPr>
          <w:color w:val="000000"/>
          <w:sz w:val="28"/>
          <w:szCs w:val="28"/>
        </w:rPr>
        <w:t>ключевые показатели контроля</w:t>
      </w:r>
      <w:bookmarkEnd w:id="21"/>
      <w:r w:rsidRPr="001E344C">
        <w:rPr>
          <w:color w:val="000000"/>
          <w:sz w:val="28"/>
          <w:szCs w:val="28"/>
        </w:rPr>
        <w:t>,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14:paraId="792D1015" w14:textId="01F8DDB3" w:rsidR="008C203A" w:rsidRPr="001E344C" w:rsidRDefault="008C203A" w:rsidP="00194432">
      <w:pPr>
        <w:pStyle w:val="af0"/>
        <w:shd w:val="clear" w:color="auto" w:fill="FFFFFF"/>
        <w:spacing w:before="0" w:beforeAutospacing="0" w:after="0" w:afterAutospacing="0"/>
        <w:ind w:firstLine="540"/>
        <w:jc w:val="both"/>
        <w:rPr>
          <w:color w:val="000000"/>
          <w:sz w:val="28"/>
          <w:szCs w:val="28"/>
        </w:rPr>
      </w:pPr>
      <w:r w:rsidRPr="001E344C">
        <w:rPr>
          <w:color w:val="000000"/>
          <w:sz w:val="28"/>
          <w:szCs w:val="28"/>
        </w:rPr>
        <w:t xml:space="preserve">2) индикативные показатели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w:t>
      </w:r>
      <w:r w:rsidRPr="001E344C">
        <w:rPr>
          <w:color w:val="000000"/>
          <w:sz w:val="28"/>
          <w:szCs w:val="28"/>
        </w:rPr>
        <w:lastRenderedPageBreak/>
        <w:t xml:space="preserve">вреда (ущерба) и объемом трудовых, материальных и финансовых ресурсов, </w:t>
      </w:r>
      <w:r w:rsidR="009A2CDD" w:rsidRPr="001E344C">
        <w:rPr>
          <w:color w:val="000000"/>
          <w:sz w:val="28"/>
          <w:szCs w:val="28"/>
        </w:rPr>
        <w:t xml:space="preserve">          </w:t>
      </w:r>
      <w:r w:rsidRPr="001E344C">
        <w:rPr>
          <w:color w:val="000000"/>
          <w:sz w:val="28"/>
          <w:szCs w:val="28"/>
        </w:rPr>
        <w:t>а также уровень вмешательства в деятельность контролируемых лиц.</w:t>
      </w:r>
    </w:p>
    <w:p w14:paraId="31A09879" w14:textId="28C2B28B" w:rsidR="008C203A" w:rsidRPr="001E344C" w:rsidRDefault="008C203A"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Ключевые показатели контроля и индикативные показатели контроля установлены </w:t>
      </w:r>
      <w:r w:rsidR="00477D21" w:rsidRPr="001E344C">
        <w:rPr>
          <w:rFonts w:ascii="Times New Roman" w:hAnsi="Times New Roman" w:cs="Times New Roman"/>
          <w:sz w:val="28"/>
          <w:szCs w:val="28"/>
        </w:rPr>
        <w:t xml:space="preserve">в </w:t>
      </w:r>
      <w:r w:rsidRPr="001E344C">
        <w:rPr>
          <w:rFonts w:ascii="Times New Roman" w:hAnsi="Times New Roman" w:cs="Times New Roman"/>
          <w:sz w:val="28"/>
          <w:szCs w:val="28"/>
        </w:rPr>
        <w:t>приложени</w:t>
      </w:r>
      <w:r w:rsidR="00477D21" w:rsidRPr="001E344C">
        <w:rPr>
          <w:rFonts w:ascii="Times New Roman" w:hAnsi="Times New Roman" w:cs="Times New Roman"/>
          <w:sz w:val="28"/>
          <w:szCs w:val="28"/>
        </w:rPr>
        <w:t>и</w:t>
      </w:r>
      <w:r w:rsidRPr="001E344C">
        <w:rPr>
          <w:rFonts w:ascii="Times New Roman" w:hAnsi="Times New Roman" w:cs="Times New Roman"/>
          <w:sz w:val="28"/>
          <w:szCs w:val="28"/>
        </w:rPr>
        <w:t xml:space="preserve"> </w:t>
      </w:r>
      <w:r w:rsidR="00724732">
        <w:rPr>
          <w:rFonts w:ascii="Times New Roman" w:hAnsi="Times New Roman" w:cs="Times New Roman"/>
          <w:sz w:val="28"/>
          <w:szCs w:val="28"/>
        </w:rPr>
        <w:t>3</w:t>
      </w:r>
      <w:r w:rsidRPr="001E344C">
        <w:rPr>
          <w:rFonts w:ascii="Times New Roman" w:hAnsi="Times New Roman" w:cs="Times New Roman"/>
          <w:sz w:val="28"/>
          <w:szCs w:val="28"/>
        </w:rPr>
        <w:t xml:space="preserve"> к настоящему Положению. </w:t>
      </w:r>
    </w:p>
    <w:p w14:paraId="44A5C60F" w14:textId="62157801" w:rsidR="00964AB8" w:rsidRPr="001E344C" w:rsidRDefault="00AD3335" w:rsidP="00194432">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4</w:t>
      </w:r>
      <w:r w:rsidR="006F4F97">
        <w:rPr>
          <w:rFonts w:ascii="Times New Roman" w:hAnsi="Times New Roman" w:cs="Times New Roman"/>
          <w:sz w:val="28"/>
          <w:szCs w:val="28"/>
        </w:rPr>
        <w:t>1</w:t>
      </w:r>
      <w:r w:rsidRPr="001E344C">
        <w:rPr>
          <w:rFonts w:ascii="Times New Roman" w:hAnsi="Times New Roman" w:cs="Times New Roman"/>
          <w:sz w:val="28"/>
          <w:szCs w:val="28"/>
        </w:rPr>
        <w:t xml:space="preserve">. </w:t>
      </w:r>
      <w:proofErr w:type="gramStart"/>
      <w:r w:rsidRPr="001E344C">
        <w:rPr>
          <w:rFonts w:ascii="Times New Roman" w:hAnsi="Times New Roman" w:cs="Times New Roman"/>
          <w:sz w:val="28"/>
          <w:szCs w:val="28"/>
        </w:rPr>
        <w:t xml:space="preserve">До истечения срока, установленного частью 9.1 статьи 98 Федерального закона </w:t>
      </w:r>
      <w:r w:rsidR="00724732">
        <w:rPr>
          <w:rFonts w:ascii="Times New Roman" w:hAnsi="Times New Roman" w:cs="Times New Roman"/>
          <w:sz w:val="28"/>
          <w:szCs w:val="28"/>
        </w:rPr>
        <w:t>248-ФЗ</w:t>
      </w:r>
      <w:r w:rsidRPr="001E344C">
        <w:rPr>
          <w:rFonts w:ascii="Times New Roman" w:hAnsi="Times New Roman" w:cs="Times New Roman"/>
          <w:sz w:val="28"/>
          <w:szCs w:val="28"/>
        </w:rPr>
        <w:t xml:space="preserve">, подготовка администрацией в ходе осуществления муниципального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w:t>
      </w:r>
      <w:r w:rsidR="00FE045D" w:rsidRPr="001E344C">
        <w:rPr>
          <w:rFonts w:ascii="Times New Roman" w:hAnsi="Times New Roman" w:cs="Times New Roman"/>
          <w:sz w:val="28"/>
          <w:szCs w:val="28"/>
        </w:rPr>
        <w:t xml:space="preserve">                                            </w:t>
      </w:r>
      <w:r w:rsidRPr="001E344C">
        <w:rPr>
          <w:rFonts w:ascii="Times New Roman" w:hAnsi="Times New Roman" w:cs="Times New Roman"/>
          <w:sz w:val="28"/>
          <w:szCs w:val="28"/>
        </w:rPr>
        <w:t xml:space="preserve">с контролируемыми лицами осуществляется на бумажном носителе. </w:t>
      </w:r>
      <w:proofErr w:type="gramEnd"/>
    </w:p>
    <w:p w14:paraId="14B62105" w14:textId="77777777" w:rsidR="00964AB8" w:rsidRDefault="00964AB8" w:rsidP="00194432">
      <w:pPr>
        <w:spacing w:after="0" w:line="240" w:lineRule="auto"/>
        <w:ind w:firstLine="708"/>
        <w:jc w:val="both"/>
        <w:rPr>
          <w:rFonts w:ascii="Times New Roman" w:hAnsi="Times New Roman" w:cs="Times New Roman"/>
          <w:sz w:val="28"/>
          <w:szCs w:val="28"/>
        </w:rPr>
      </w:pPr>
    </w:p>
    <w:p w14:paraId="752EE602" w14:textId="77777777" w:rsidR="001E344C" w:rsidRDefault="001E344C" w:rsidP="00194432">
      <w:pPr>
        <w:spacing w:after="0" w:line="240" w:lineRule="auto"/>
        <w:ind w:firstLine="708"/>
        <w:jc w:val="both"/>
        <w:rPr>
          <w:rFonts w:ascii="Times New Roman" w:hAnsi="Times New Roman" w:cs="Times New Roman"/>
          <w:sz w:val="28"/>
          <w:szCs w:val="28"/>
        </w:rPr>
      </w:pPr>
    </w:p>
    <w:p w14:paraId="20BE73FF" w14:textId="77777777" w:rsidR="001E344C" w:rsidRDefault="001E344C" w:rsidP="00194432">
      <w:pPr>
        <w:spacing w:after="0" w:line="240" w:lineRule="auto"/>
        <w:ind w:firstLine="708"/>
        <w:jc w:val="both"/>
        <w:rPr>
          <w:rFonts w:ascii="Times New Roman" w:hAnsi="Times New Roman" w:cs="Times New Roman"/>
          <w:sz w:val="28"/>
          <w:szCs w:val="28"/>
        </w:rPr>
      </w:pPr>
    </w:p>
    <w:p w14:paraId="1019BBBF" w14:textId="77777777" w:rsidR="001E344C" w:rsidRDefault="001E344C" w:rsidP="00194432">
      <w:pPr>
        <w:spacing w:after="0" w:line="240" w:lineRule="auto"/>
        <w:ind w:firstLine="708"/>
        <w:jc w:val="both"/>
        <w:rPr>
          <w:rFonts w:ascii="Times New Roman" w:hAnsi="Times New Roman" w:cs="Times New Roman"/>
          <w:sz w:val="28"/>
          <w:szCs w:val="28"/>
        </w:rPr>
      </w:pPr>
    </w:p>
    <w:p w14:paraId="1DAB3137" w14:textId="77777777" w:rsidR="001E344C" w:rsidRDefault="001E344C" w:rsidP="00194432">
      <w:pPr>
        <w:spacing w:after="0" w:line="240" w:lineRule="auto"/>
        <w:ind w:firstLine="708"/>
        <w:jc w:val="both"/>
        <w:rPr>
          <w:rFonts w:ascii="Times New Roman" w:hAnsi="Times New Roman" w:cs="Times New Roman"/>
          <w:sz w:val="28"/>
          <w:szCs w:val="28"/>
        </w:rPr>
      </w:pPr>
    </w:p>
    <w:p w14:paraId="6FDC7ABF" w14:textId="77777777" w:rsidR="001E344C" w:rsidRDefault="001E344C" w:rsidP="00194432">
      <w:pPr>
        <w:spacing w:after="0" w:line="240" w:lineRule="auto"/>
        <w:ind w:firstLine="708"/>
        <w:jc w:val="both"/>
        <w:rPr>
          <w:rFonts w:ascii="Times New Roman" w:hAnsi="Times New Roman" w:cs="Times New Roman"/>
          <w:sz w:val="28"/>
          <w:szCs w:val="28"/>
        </w:rPr>
      </w:pPr>
    </w:p>
    <w:p w14:paraId="1C0BA5D1" w14:textId="77777777" w:rsidR="001E344C" w:rsidRDefault="001E344C" w:rsidP="00194432">
      <w:pPr>
        <w:spacing w:after="0" w:line="240" w:lineRule="auto"/>
        <w:ind w:firstLine="708"/>
        <w:jc w:val="both"/>
        <w:rPr>
          <w:rFonts w:ascii="Times New Roman" w:hAnsi="Times New Roman" w:cs="Times New Roman"/>
          <w:sz w:val="28"/>
          <w:szCs w:val="28"/>
        </w:rPr>
      </w:pPr>
    </w:p>
    <w:p w14:paraId="21D25FB2" w14:textId="77777777" w:rsidR="001E344C" w:rsidRDefault="001E344C" w:rsidP="00964AB8">
      <w:pPr>
        <w:spacing w:after="0"/>
        <w:ind w:firstLine="708"/>
        <w:jc w:val="both"/>
        <w:rPr>
          <w:rFonts w:ascii="Times New Roman" w:hAnsi="Times New Roman" w:cs="Times New Roman"/>
          <w:sz w:val="28"/>
          <w:szCs w:val="28"/>
        </w:rPr>
      </w:pPr>
    </w:p>
    <w:p w14:paraId="18426BF2" w14:textId="77777777" w:rsidR="001E344C" w:rsidRDefault="001E344C" w:rsidP="00964AB8">
      <w:pPr>
        <w:spacing w:after="0"/>
        <w:ind w:firstLine="708"/>
        <w:jc w:val="both"/>
        <w:rPr>
          <w:rFonts w:ascii="Times New Roman" w:hAnsi="Times New Roman" w:cs="Times New Roman"/>
          <w:sz w:val="28"/>
          <w:szCs w:val="28"/>
        </w:rPr>
      </w:pPr>
    </w:p>
    <w:p w14:paraId="6CABA008" w14:textId="77777777" w:rsidR="001E344C" w:rsidRDefault="001E344C" w:rsidP="00964AB8">
      <w:pPr>
        <w:spacing w:after="0"/>
        <w:ind w:firstLine="708"/>
        <w:jc w:val="both"/>
        <w:rPr>
          <w:rFonts w:ascii="Times New Roman" w:hAnsi="Times New Roman" w:cs="Times New Roman"/>
          <w:sz w:val="28"/>
          <w:szCs w:val="28"/>
        </w:rPr>
      </w:pPr>
    </w:p>
    <w:p w14:paraId="4F567A48" w14:textId="77777777" w:rsidR="001E344C" w:rsidRDefault="001E344C" w:rsidP="00964AB8">
      <w:pPr>
        <w:spacing w:after="0"/>
        <w:ind w:firstLine="708"/>
        <w:jc w:val="both"/>
        <w:rPr>
          <w:rFonts w:ascii="Times New Roman" w:hAnsi="Times New Roman" w:cs="Times New Roman"/>
          <w:sz w:val="28"/>
          <w:szCs w:val="28"/>
        </w:rPr>
      </w:pPr>
    </w:p>
    <w:p w14:paraId="57F6206C" w14:textId="77777777" w:rsidR="00F14214" w:rsidRDefault="00F14214" w:rsidP="00964AB8">
      <w:pPr>
        <w:spacing w:after="0"/>
        <w:ind w:firstLine="708"/>
        <w:jc w:val="both"/>
        <w:rPr>
          <w:rFonts w:ascii="Times New Roman" w:hAnsi="Times New Roman" w:cs="Times New Roman"/>
          <w:sz w:val="28"/>
          <w:szCs w:val="28"/>
        </w:rPr>
      </w:pPr>
    </w:p>
    <w:p w14:paraId="6D8B64A3" w14:textId="77777777" w:rsidR="00F14214" w:rsidRDefault="00F14214" w:rsidP="00964AB8">
      <w:pPr>
        <w:spacing w:after="0"/>
        <w:ind w:firstLine="708"/>
        <w:jc w:val="both"/>
        <w:rPr>
          <w:rFonts w:ascii="Times New Roman" w:hAnsi="Times New Roman" w:cs="Times New Roman"/>
          <w:sz w:val="28"/>
          <w:szCs w:val="28"/>
        </w:rPr>
      </w:pPr>
    </w:p>
    <w:p w14:paraId="0946645E" w14:textId="77777777" w:rsidR="00F14214" w:rsidRDefault="00F14214" w:rsidP="00964AB8">
      <w:pPr>
        <w:spacing w:after="0"/>
        <w:ind w:firstLine="708"/>
        <w:jc w:val="both"/>
        <w:rPr>
          <w:rFonts w:ascii="Times New Roman" w:hAnsi="Times New Roman" w:cs="Times New Roman"/>
          <w:sz w:val="28"/>
          <w:szCs w:val="28"/>
        </w:rPr>
      </w:pPr>
    </w:p>
    <w:p w14:paraId="4BBF9E6C" w14:textId="77777777" w:rsidR="00F14214" w:rsidRDefault="00F14214" w:rsidP="00964AB8">
      <w:pPr>
        <w:spacing w:after="0"/>
        <w:ind w:firstLine="708"/>
        <w:jc w:val="both"/>
        <w:rPr>
          <w:rFonts w:ascii="Times New Roman" w:hAnsi="Times New Roman" w:cs="Times New Roman"/>
          <w:sz w:val="28"/>
          <w:szCs w:val="28"/>
        </w:rPr>
      </w:pPr>
    </w:p>
    <w:p w14:paraId="1960E2AD" w14:textId="77777777" w:rsidR="00F14214" w:rsidRDefault="00F14214" w:rsidP="00964AB8">
      <w:pPr>
        <w:spacing w:after="0"/>
        <w:ind w:firstLine="708"/>
        <w:jc w:val="both"/>
        <w:rPr>
          <w:rFonts w:ascii="Times New Roman" w:hAnsi="Times New Roman" w:cs="Times New Roman"/>
          <w:sz w:val="28"/>
          <w:szCs w:val="28"/>
        </w:rPr>
      </w:pPr>
    </w:p>
    <w:p w14:paraId="49816925" w14:textId="77777777" w:rsidR="00F14214" w:rsidRDefault="00F14214" w:rsidP="00964AB8">
      <w:pPr>
        <w:spacing w:after="0"/>
        <w:ind w:firstLine="708"/>
        <w:jc w:val="both"/>
        <w:rPr>
          <w:rFonts w:ascii="Times New Roman" w:hAnsi="Times New Roman" w:cs="Times New Roman"/>
          <w:sz w:val="28"/>
          <w:szCs w:val="28"/>
        </w:rPr>
      </w:pPr>
    </w:p>
    <w:p w14:paraId="46FE1A22" w14:textId="77777777" w:rsidR="00F14214" w:rsidRDefault="00F14214" w:rsidP="00964AB8">
      <w:pPr>
        <w:spacing w:after="0"/>
        <w:ind w:firstLine="708"/>
        <w:jc w:val="both"/>
        <w:rPr>
          <w:rFonts w:ascii="Times New Roman" w:hAnsi="Times New Roman" w:cs="Times New Roman"/>
          <w:sz w:val="28"/>
          <w:szCs w:val="28"/>
        </w:rPr>
      </w:pPr>
    </w:p>
    <w:p w14:paraId="44952C2A" w14:textId="77777777" w:rsidR="00F14214" w:rsidRDefault="00F14214" w:rsidP="00964AB8">
      <w:pPr>
        <w:spacing w:after="0"/>
        <w:ind w:firstLine="708"/>
        <w:jc w:val="both"/>
        <w:rPr>
          <w:rFonts w:ascii="Times New Roman" w:hAnsi="Times New Roman" w:cs="Times New Roman"/>
          <w:sz w:val="28"/>
          <w:szCs w:val="28"/>
        </w:rPr>
      </w:pPr>
    </w:p>
    <w:p w14:paraId="165276F0" w14:textId="77777777" w:rsidR="00F14214" w:rsidRDefault="00F14214" w:rsidP="00964AB8">
      <w:pPr>
        <w:spacing w:after="0"/>
        <w:ind w:firstLine="708"/>
        <w:jc w:val="both"/>
        <w:rPr>
          <w:rFonts w:ascii="Times New Roman" w:hAnsi="Times New Roman" w:cs="Times New Roman"/>
          <w:sz w:val="28"/>
          <w:szCs w:val="28"/>
        </w:rPr>
      </w:pPr>
    </w:p>
    <w:p w14:paraId="094CAE45" w14:textId="77777777" w:rsidR="0034337E" w:rsidRDefault="0034337E" w:rsidP="00F14214">
      <w:pPr>
        <w:widowControl w:val="0"/>
        <w:tabs>
          <w:tab w:val="left" w:pos="5529"/>
        </w:tabs>
        <w:autoSpaceDE w:val="0"/>
        <w:autoSpaceDN w:val="0"/>
        <w:adjustRightInd w:val="0"/>
        <w:spacing w:after="0" w:line="240" w:lineRule="exact"/>
        <w:ind w:left="4536"/>
        <w:outlineLvl w:val="1"/>
        <w:rPr>
          <w:rFonts w:ascii="Times New Roman" w:eastAsia="Times New Roman" w:hAnsi="Times New Roman" w:cs="Times New Roman"/>
          <w:kern w:val="0"/>
          <w:sz w:val="28"/>
          <w:szCs w:val="28"/>
          <w:lang w:eastAsia="ru-RU"/>
          <w14:ligatures w14:val="none"/>
        </w:rPr>
      </w:pPr>
      <w:bookmarkStart w:id="22" w:name="_Hlk191911380"/>
      <w:bookmarkEnd w:id="19"/>
      <w:bookmarkEnd w:id="22"/>
    </w:p>
    <w:p w14:paraId="7F1E2AF3" w14:textId="77777777" w:rsidR="00C904F4" w:rsidRDefault="00C904F4" w:rsidP="00F14214">
      <w:pPr>
        <w:widowControl w:val="0"/>
        <w:tabs>
          <w:tab w:val="left" w:pos="5529"/>
        </w:tabs>
        <w:autoSpaceDE w:val="0"/>
        <w:autoSpaceDN w:val="0"/>
        <w:adjustRightInd w:val="0"/>
        <w:spacing w:after="0" w:line="240" w:lineRule="exact"/>
        <w:ind w:left="4536"/>
        <w:outlineLvl w:val="1"/>
        <w:rPr>
          <w:rFonts w:ascii="Times New Roman" w:eastAsia="Times New Roman" w:hAnsi="Times New Roman" w:cs="Times New Roman"/>
          <w:kern w:val="0"/>
          <w:sz w:val="28"/>
          <w:szCs w:val="28"/>
          <w:lang w:eastAsia="ru-RU"/>
          <w14:ligatures w14:val="none"/>
        </w:rPr>
      </w:pPr>
    </w:p>
    <w:p w14:paraId="3D20899B" w14:textId="77777777" w:rsidR="00C904F4" w:rsidRDefault="00C904F4" w:rsidP="00F14214">
      <w:pPr>
        <w:widowControl w:val="0"/>
        <w:tabs>
          <w:tab w:val="left" w:pos="5529"/>
        </w:tabs>
        <w:autoSpaceDE w:val="0"/>
        <w:autoSpaceDN w:val="0"/>
        <w:adjustRightInd w:val="0"/>
        <w:spacing w:after="0" w:line="240" w:lineRule="exact"/>
        <w:ind w:left="4536"/>
        <w:outlineLvl w:val="1"/>
        <w:rPr>
          <w:rFonts w:ascii="Times New Roman" w:eastAsia="Times New Roman" w:hAnsi="Times New Roman" w:cs="Times New Roman"/>
          <w:kern w:val="0"/>
          <w:sz w:val="28"/>
          <w:szCs w:val="28"/>
          <w:lang w:eastAsia="ru-RU"/>
          <w14:ligatures w14:val="none"/>
        </w:rPr>
      </w:pPr>
    </w:p>
    <w:p w14:paraId="45A14B7E" w14:textId="77777777" w:rsidR="00D711F0" w:rsidRDefault="00D711F0" w:rsidP="00C904F4">
      <w:pPr>
        <w:widowControl w:val="0"/>
        <w:autoSpaceDE w:val="0"/>
        <w:autoSpaceDN w:val="0"/>
        <w:adjustRightInd w:val="0"/>
        <w:spacing w:after="0" w:line="240" w:lineRule="auto"/>
        <w:rPr>
          <w:rFonts w:ascii="Times New Roman" w:eastAsia="Times New Roman" w:hAnsi="Times New Roman" w:cs="Times New Roman"/>
          <w:kern w:val="0"/>
          <w:sz w:val="28"/>
          <w:szCs w:val="28"/>
          <w:lang w:eastAsia="ru-RU"/>
          <w14:ligatures w14:val="none"/>
        </w:rPr>
      </w:pPr>
    </w:p>
    <w:sectPr w:rsidR="00D711F0" w:rsidSect="002A592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EA7247" w14:textId="77777777" w:rsidR="00673104" w:rsidRDefault="00673104" w:rsidP="002A5929">
      <w:pPr>
        <w:spacing w:after="0" w:line="240" w:lineRule="auto"/>
      </w:pPr>
      <w:r>
        <w:separator/>
      </w:r>
    </w:p>
  </w:endnote>
  <w:endnote w:type="continuationSeparator" w:id="0">
    <w:p w14:paraId="43E92CDE" w14:textId="77777777" w:rsidR="00673104" w:rsidRDefault="00673104" w:rsidP="002A5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2C16DA" w14:textId="77777777" w:rsidR="00673104" w:rsidRDefault="00673104" w:rsidP="002A5929">
      <w:pPr>
        <w:spacing w:after="0" w:line="240" w:lineRule="auto"/>
      </w:pPr>
      <w:r>
        <w:separator/>
      </w:r>
    </w:p>
  </w:footnote>
  <w:footnote w:type="continuationSeparator" w:id="0">
    <w:p w14:paraId="5DBB9548" w14:textId="77777777" w:rsidR="00673104" w:rsidRDefault="00673104" w:rsidP="002A59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255701"/>
      <w:docPartObj>
        <w:docPartGallery w:val="Page Numbers (Top of Page)"/>
        <w:docPartUnique/>
      </w:docPartObj>
    </w:sdtPr>
    <w:sdtEndPr/>
    <w:sdtContent>
      <w:p w14:paraId="6B760A6B" w14:textId="2E979C0D" w:rsidR="002A5929" w:rsidRDefault="002A5929">
        <w:pPr>
          <w:pStyle w:val="ac"/>
          <w:jc w:val="center"/>
        </w:pPr>
        <w:r>
          <w:fldChar w:fldCharType="begin"/>
        </w:r>
        <w:r>
          <w:instrText>PAGE   \* MERGEFORMAT</w:instrText>
        </w:r>
        <w:r>
          <w:fldChar w:fldCharType="separate"/>
        </w:r>
        <w:r w:rsidR="00750C70">
          <w:rPr>
            <w:noProof/>
          </w:rPr>
          <w:t>19</w:t>
        </w:r>
        <w:r>
          <w:fldChar w:fldCharType="end"/>
        </w:r>
      </w:p>
    </w:sdtContent>
  </w:sdt>
  <w:p w14:paraId="4DEE24BF" w14:textId="77777777" w:rsidR="002A5929" w:rsidRDefault="002A592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2826"/>
    <w:multiLevelType w:val="hybridMultilevel"/>
    <w:tmpl w:val="3F3EBD0A"/>
    <w:lvl w:ilvl="0" w:tplc="AA6EAFC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8B4529"/>
    <w:multiLevelType w:val="hybridMultilevel"/>
    <w:tmpl w:val="18B2B00C"/>
    <w:lvl w:ilvl="0" w:tplc="247877EC">
      <w:start w:val="1"/>
      <w:numFmt w:val="decimal"/>
      <w:lvlText w:val="%1)"/>
      <w:lvlJc w:val="left"/>
      <w:pPr>
        <w:ind w:left="1353"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EDC6413"/>
    <w:multiLevelType w:val="hybridMultilevel"/>
    <w:tmpl w:val="2F02AF06"/>
    <w:lvl w:ilvl="0" w:tplc="E7007948">
      <w:start w:val="1"/>
      <w:numFmt w:val="upperRoman"/>
      <w:lvlText w:val="%1."/>
      <w:lvlJc w:val="left"/>
      <w:pPr>
        <w:ind w:left="1080" w:hanging="72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6667D22"/>
    <w:multiLevelType w:val="hybridMultilevel"/>
    <w:tmpl w:val="8612C5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B13"/>
    <w:rsid w:val="000043F5"/>
    <w:rsid w:val="000115F0"/>
    <w:rsid w:val="00021C2E"/>
    <w:rsid w:val="000743C9"/>
    <w:rsid w:val="0008006F"/>
    <w:rsid w:val="000A3BA8"/>
    <w:rsid w:val="000E5CBE"/>
    <w:rsid w:val="000E7679"/>
    <w:rsid w:val="00101F4E"/>
    <w:rsid w:val="00127A4E"/>
    <w:rsid w:val="00137E41"/>
    <w:rsid w:val="00160B8C"/>
    <w:rsid w:val="0017247D"/>
    <w:rsid w:val="00194432"/>
    <w:rsid w:val="00196BAF"/>
    <w:rsid w:val="00196DCD"/>
    <w:rsid w:val="001A1C07"/>
    <w:rsid w:val="001A43FA"/>
    <w:rsid w:val="001D1B7F"/>
    <w:rsid w:val="001E1056"/>
    <w:rsid w:val="001E344C"/>
    <w:rsid w:val="001E3FD4"/>
    <w:rsid w:val="001F3361"/>
    <w:rsid w:val="00255F46"/>
    <w:rsid w:val="0029263D"/>
    <w:rsid w:val="002950DC"/>
    <w:rsid w:val="00297273"/>
    <w:rsid w:val="002A227E"/>
    <w:rsid w:val="002A5929"/>
    <w:rsid w:val="002B029D"/>
    <w:rsid w:val="002C2452"/>
    <w:rsid w:val="002C3DA9"/>
    <w:rsid w:val="002D674F"/>
    <w:rsid w:val="002E442C"/>
    <w:rsid w:val="002E7DAC"/>
    <w:rsid w:val="002F5AF0"/>
    <w:rsid w:val="00334355"/>
    <w:rsid w:val="0034337E"/>
    <w:rsid w:val="003618C8"/>
    <w:rsid w:val="003720BB"/>
    <w:rsid w:val="003735C3"/>
    <w:rsid w:val="00390780"/>
    <w:rsid w:val="00391765"/>
    <w:rsid w:val="003A1A35"/>
    <w:rsid w:val="003B6C46"/>
    <w:rsid w:val="003D23DB"/>
    <w:rsid w:val="003E7D98"/>
    <w:rsid w:val="00404A08"/>
    <w:rsid w:val="00411901"/>
    <w:rsid w:val="00430901"/>
    <w:rsid w:val="00434A8A"/>
    <w:rsid w:val="00477D21"/>
    <w:rsid w:val="00481F14"/>
    <w:rsid w:val="004B6DAB"/>
    <w:rsid w:val="004D4C59"/>
    <w:rsid w:val="004F183D"/>
    <w:rsid w:val="004F1E51"/>
    <w:rsid w:val="00523907"/>
    <w:rsid w:val="005374BC"/>
    <w:rsid w:val="00540AEA"/>
    <w:rsid w:val="00560222"/>
    <w:rsid w:val="0056290B"/>
    <w:rsid w:val="00595CD8"/>
    <w:rsid w:val="005C422C"/>
    <w:rsid w:val="005C5CA2"/>
    <w:rsid w:val="005F1548"/>
    <w:rsid w:val="0060075D"/>
    <w:rsid w:val="00610DD0"/>
    <w:rsid w:val="006133CF"/>
    <w:rsid w:val="006248B4"/>
    <w:rsid w:val="00630D26"/>
    <w:rsid w:val="006425FE"/>
    <w:rsid w:val="0065778C"/>
    <w:rsid w:val="006671C0"/>
    <w:rsid w:val="00673104"/>
    <w:rsid w:val="00685B75"/>
    <w:rsid w:val="00686ECB"/>
    <w:rsid w:val="00693940"/>
    <w:rsid w:val="006A249E"/>
    <w:rsid w:val="006D2A69"/>
    <w:rsid w:val="006F4F97"/>
    <w:rsid w:val="0070706E"/>
    <w:rsid w:val="00724732"/>
    <w:rsid w:val="0072579F"/>
    <w:rsid w:val="00750C70"/>
    <w:rsid w:val="007535AE"/>
    <w:rsid w:val="007752DC"/>
    <w:rsid w:val="00781052"/>
    <w:rsid w:val="00792E37"/>
    <w:rsid w:val="007969C4"/>
    <w:rsid w:val="007A3BC1"/>
    <w:rsid w:val="008049DE"/>
    <w:rsid w:val="00805858"/>
    <w:rsid w:val="00813988"/>
    <w:rsid w:val="00851FD4"/>
    <w:rsid w:val="00871DA4"/>
    <w:rsid w:val="008A2474"/>
    <w:rsid w:val="008B624D"/>
    <w:rsid w:val="008C1805"/>
    <w:rsid w:val="008C203A"/>
    <w:rsid w:val="008D70D7"/>
    <w:rsid w:val="008E27A4"/>
    <w:rsid w:val="008F630F"/>
    <w:rsid w:val="0091645E"/>
    <w:rsid w:val="009177DF"/>
    <w:rsid w:val="0093004D"/>
    <w:rsid w:val="0094233D"/>
    <w:rsid w:val="00942F86"/>
    <w:rsid w:val="0095183C"/>
    <w:rsid w:val="00964AB8"/>
    <w:rsid w:val="009710DE"/>
    <w:rsid w:val="00993892"/>
    <w:rsid w:val="009A2CDD"/>
    <w:rsid w:val="009B6D11"/>
    <w:rsid w:val="009D06C5"/>
    <w:rsid w:val="009D0C31"/>
    <w:rsid w:val="009D2B01"/>
    <w:rsid w:val="009D74B2"/>
    <w:rsid w:val="009E7C48"/>
    <w:rsid w:val="00A02F5D"/>
    <w:rsid w:val="00A31AE1"/>
    <w:rsid w:val="00A87B13"/>
    <w:rsid w:val="00AB0050"/>
    <w:rsid w:val="00AB17DD"/>
    <w:rsid w:val="00AB19FF"/>
    <w:rsid w:val="00AB3457"/>
    <w:rsid w:val="00AB64DD"/>
    <w:rsid w:val="00AD3335"/>
    <w:rsid w:val="00AF3A18"/>
    <w:rsid w:val="00B13F7B"/>
    <w:rsid w:val="00B366EF"/>
    <w:rsid w:val="00B759B0"/>
    <w:rsid w:val="00BA6DBE"/>
    <w:rsid w:val="00BC5F83"/>
    <w:rsid w:val="00BD0767"/>
    <w:rsid w:val="00BE2618"/>
    <w:rsid w:val="00C04F61"/>
    <w:rsid w:val="00C265F1"/>
    <w:rsid w:val="00C46C50"/>
    <w:rsid w:val="00C7504D"/>
    <w:rsid w:val="00C904F4"/>
    <w:rsid w:val="00C93A44"/>
    <w:rsid w:val="00C954F0"/>
    <w:rsid w:val="00CA1AE3"/>
    <w:rsid w:val="00CD29A3"/>
    <w:rsid w:val="00CD4DAF"/>
    <w:rsid w:val="00D167A2"/>
    <w:rsid w:val="00D711F0"/>
    <w:rsid w:val="00D824EE"/>
    <w:rsid w:val="00D9495A"/>
    <w:rsid w:val="00D96462"/>
    <w:rsid w:val="00D971AC"/>
    <w:rsid w:val="00DA0D89"/>
    <w:rsid w:val="00DA3D3C"/>
    <w:rsid w:val="00DB18E8"/>
    <w:rsid w:val="00E1614F"/>
    <w:rsid w:val="00E171AB"/>
    <w:rsid w:val="00E17237"/>
    <w:rsid w:val="00E26E53"/>
    <w:rsid w:val="00E42D8B"/>
    <w:rsid w:val="00E6492D"/>
    <w:rsid w:val="00E703EC"/>
    <w:rsid w:val="00E7560F"/>
    <w:rsid w:val="00E93EC8"/>
    <w:rsid w:val="00E97C60"/>
    <w:rsid w:val="00EC14A1"/>
    <w:rsid w:val="00EF6326"/>
    <w:rsid w:val="00F06AE2"/>
    <w:rsid w:val="00F14214"/>
    <w:rsid w:val="00F342C5"/>
    <w:rsid w:val="00F420AA"/>
    <w:rsid w:val="00F6004B"/>
    <w:rsid w:val="00F66039"/>
    <w:rsid w:val="00FB4845"/>
    <w:rsid w:val="00FE045D"/>
    <w:rsid w:val="00FF2053"/>
    <w:rsid w:val="00FF7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03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37E"/>
  </w:style>
  <w:style w:type="paragraph" w:styleId="1">
    <w:name w:val="heading 1"/>
    <w:basedOn w:val="a"/>
    <w:next w:val="a"/>
    <w:link w:val="10"/>
    <w:uiPriority w:val="9"/>
    <w:qFormat/>
    <w:rsid w:val="00A87B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A87B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A87B1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A87B1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A87B1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A87B1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87B1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87B1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87B1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B1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87B1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87B1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87B1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87B1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87B1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87B13"/>
    <w:rPr>
      <w:rFonts w:eastAsiaTheme="majorEastAsia" w:cstheme="majorBidi"/>
      <w:color w:val="595959" w:themeColor="text1" w:themeTint="A6"/>
    </w:rPr>
  </w:style>
  <w:style w:type="character" w:customStyle="1" w:styleId="80">
    <w:name w:val="Заголовок 8 Знак"/>
    <w:basedOn w:val="a0"/>
    <w:link w:val="8"/>
    <w:uiPriority w:val="9"/>
    <w:semiHidden/>
    <w:rsid w:val="00A87B1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87B13"/>
    <w:rPr>
      <w:rFonts w:eastAsiaTheme="majorEastAsia" w:cstheme="majorBidi"/>
      <w:color w:val="272727" w:themeColor="text1" w:themeTint="D8"/>
    </w:rPr>
  </w:style>
  <w:style w:type="paragraph" w:styleId="a3">
    <w:name w:val="Title"/>
    <w:basedOn w:val="a"/>
    <w:next w:val="a"/>
    <w:link w:val="a4"/>
    <w:uiPriority w:val="10"/>
    <w:qFormat/>
    <w:rsid w:val="00A87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A87B1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87B1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87B1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87B13"/>
    <w:pPr>
      <w:spacing w:before="160"/>
      <w:jc w:val="center"/>
    </w:pPr>
    <w:rPr>
      <w:i/>
      <w:iCs/>
      <w:color w:val="404040" w:themeColor="text1" w:themeTint="BF"/>
    </w:rPr>
  </w:style>
  <w:style w:type="character" w:customStyle="1" w:styleId="22">
    <w:name w:val="Цитата 2 Знак"/>
    <w:basedOn w:val="a0"/>
    <w:link w:val="21"/>
    <w:uiPriority w:val="29"/>
    <w:rsid w:val="00A87B13"/>
    <w:rPr>
      <w:i/>
      <w:iCs/>
      <w:color w:val="404040" w:themeColor="text1" w:themeTint="BF"/>
    </w:rPr>
  </w:style>
  <w:style w:type="paragraph" w:styleId="a7">
    <w:name w:val="List Paragraph"/>
    <w:basedOn w:val="a"/>
    <w:uiPriority w:val="34"/>
    <w:qFormat/>
    <w:rsid w:val="00A87B13"/>
    <w:pPr>
      <w:ind w:left="720"/>
      <w:contextualSpacing/>
    </w:pPr>
  </w:style>
  <w:style w:type="character" w:styleId="a8">
    <w:name w:val="Intense Emphasis"/>
    <w:basedOn w:val="a0"/>
    <w:uiPriority w:val="21"/>
    <w:qFormat/>
    <w:rsid w:val="00A87B13"/>
    <w:rPr>
      <w:i/>
      <w:iCs/>
      <w:color w:val="2F5496" w:themeColor="accent1" w:themeShade="BF"/>
    </w:rPr>
  </w:style>
  <w:style w:type="paragraph" w:styleId="a9">
    <w:name w:val="Intense Quote"/>
    <w:basedOn w:val="a"/>
    <w:next w:val="a"/>
    <w:link w:val="aa"/>
    <w:uiPriority w:val="30"/>
    <w:qFormat/>
    <w:rsid w:val="00A87B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A87B13"/>
    <w:rPr>
      <w:i/>
      <w:iCs/>
      <w:color w:val="2F5496" w:themeColor="accent1" w:themeShade="BF"/>
    </w:rPr>
  </w:style>
  <w:style w:type="character" w:styleId="ab">
    <w:name w:val="Intense Reference"/>
    <w:basedOn w:val="a0"/>
    <w:uiPriority w:val="32"/>
    <w:qFormat/>
    <w:rsid w:val="00A87B13"/>
    <w:rPr>
      <w:b/>
      <w:bCs/>
      <w:smallCaps/>
      <w:color w:val="2F5496" w:themeColor="accent1" w:themeShade="BF"/>
      <w:spacing w:val="5"/>
    </w:rPr>
  </w:style>
  <w:style w:type="paragraph" w:styleId="ac">
    <w:name w:val="header"/>
    <w:basedOn w:val="a"/>
    <w:link w:val="ad"/>
    <w:uiPriority w:val="99"/>
    <w:unhideWhenUsed/>
    <w:rsid w:val="002A592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A5929"/>
  </w:style>
  <w:style w:type="paragraph" w:styleId="ae">
    <w:name w:val="footer"/>
    <w:basedOn w:val="a"/>
    <w:link w:val="af"/>
    <w:uiPriority w:val="99"/>
    <w:unhideWhenUsed/>
    <w:rsid w:val="002A59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5929"/>
  </w:style>
  <w:style w:type="paragraph" w:styleId="af0">
    <w:name w:val="Normal (Web)"/>
    <w:basedOn w:val="a"/>
    <w:uiPriority w:val="99"/>
    <w:semiHidden/>
    <w:unhideWhenUsed/>
    <w:rsid w:val="008C203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1">
    <w:name w:val="Balloon Text"/>
    <w:basedOn w:val="a"/>
    <w:link w:val="af2"/>
    <w:uiPriority w:val="99"/>
    <w:semiHidden/>
    <w:unhideWhenUsed/>
    <w:rsid w:val="00750C7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50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37E"/>
  </w:style>
  <w:style w:type="paragraph" w:styleId="1">
    <w:name w:val="heading 1"/>
    <w:basedOn w:val="a"/>
    <w:next w:val="a"/>
    <w:link w:val="10"/>
    <w:uiPriority w:val="9"/>
    <w:qFormat/>
    <w:rsid w:val="00A87B1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A87B1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A87B13"/>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A87B13"/>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A87B13"/>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A87B1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A87B1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A87B1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A87B1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B13"/>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87B13"/>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87B13"/>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87B13"/>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87B13"/>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87B1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87B13"/>
    <w:rPr>
      <w:rFonts w:eastAsiaTheme="majorEastAsia" w:cstheme="majorBidi"/>
      <w:color w:val="595959" w:themeColor="text1" w:themeTint="A6"/>
    </w:rPr>
  </w:style>
  <w:style w:type="character" w:customStyle="1" w:styleId="80">
    <w:name w:val="Заголовок 8 Знак"/>
    <w:basedOn w:val="a0"/>
    <w:link w:val="8"/>
    <w:uiPriority w:val="9"/>
    <w:semiHidden/>
    <w:rsid w:val="00A87B1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87B13"/>
    <w:rPr>
      <w:rFonts w:eastAsiaTheme="majorEastAsia" w:cstheme="majorBidi"/>
      <w:color w:val="272727" w:themeColor="text1" w:themeTint="D8"/>
    </w:rPr>
  </w:style>
  <w:style w:type="paragraph" w:styleId="a3">
    <w:name w:val="Title"/>
    <w:basedOn w:val="a"/>
    <w:next w:val="a"/>
    <w:link w:val="a4"/>
    <w:uiPriority w:val="10"/>
    <w:qFormat/>
    <w:rsid w:val="00A87B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A87B1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87B1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A87B1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87B13"/>
    <w:pPr>
      <w:spacing w:before="160"/>
      <w:jc w:val="center"/>
    </w:pPr>
    <w:rPr>
      <w:i/>
      <w:iCs/>
      <w:color w:val="404040" w:themeColor="text1" w:themeTint="BF"/>
    </w:rPr>
  </w:style>
  <w:style w:type="character" w:customStyle="1" w:styleId="22">
    <w:name w:val="Цитата 2 Знак"/>
    <w:basedOn w:val="a0"/>
    <w:link w:val="21"/>
    <w:uiPriority w:val="29"/>
    <w:rsid w:val="00A87B13"/>
    <w:rPr>
      <w:i/>
      <w:iCs/>
      <w:color w:val="404040" w:themeColor="text1" w:themeTint="BF"/>
    </w:rPr>
  </w:style>
  <w:style w:type="paragraph" w:styleId="a7">
    <w:name w:val="List Paragraph"/>
    <w:basedOn w:val="a"/>
    <w:uiPriority w:val="34"/>
    <w:qFormat/>
    <w:rsid w:val="00A87B13"/>
    <w:pPr>
      <w:ind w:left="720"/>
      <w:contextualSpacing/>
    </w:pPr>
  </w:style>
  <w:style w:type="character" w:styleId="a8">
    <w:name w:val="Intense Emphasis"/>
    <w:basedOn w:val="a0"/>
    <w:uiPriority w:val="21"/>
    <w:qFormat/>
    <w:rsid w:val="00A87B13"/>
    <w:rPr>
      <w:i/>
      <w:iCs/>
      <w:color w:val="2F5496" w:themeColor="accent1" w:themeShade="BF"/>
    </w:rPr>
  </w:style>
  <w:style w:type="paragraph" w:styleId="a9">
    <w:name w:val="Intense Quote"/>
    <w:basedOn w:val="a"/>
    <w:next w:val="a"/>
    <w:link w:val="aa"/>
    <w:uiPriority w:val="30"/>
    <w:qFormat/>
    <w:rsid w:val="00A87B1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A87B13"/>
    <w:rPr>
      <w:i/>
      <w:iCs/>
      <w:color w:val="2F5496" w:themeColor="accent1" w:themeShade="BF"/>
    </w:rPr>
  </w:style>
  <w:style w:type="character" w:styleId="ab">
    <w:name w:val="Intense Reference"/>
    <w:basedOn w:val="a0"/>
    <w:uiPriority w:val="32"/>
    <w:qFormat/>
    <w:rsid w:val="00A87B13"/>
    <w:rPr>
      <w:b/>
      <w:bCs/>
      <w:smallCaps/>
      <w:color w:val="2F5496" w:themeColor="accent1" w:themeShade="BF"/>
      <w:spacing w:val="5"/>
    </w:rPr>
  </w:style>
  <w:style w:type="paragraph" w:styleId="ac">
    <w:name w:val="header"/>
    <w:basedOn w:val="a"/>
    <w:link w:val="ad"/>
    <w:uiPriority w:val="99"/>
    <w:unhideWhenUsed/>
    <w:rsid w:val="002A592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2A5929"/>
  </w:style>
  <w:style w:type="paragraph" w:styleId="ae">
    <w:name w:val="footer"/>
    <w:basedOn w:val="a"/>
    <w:link w:val="af"/>
    <w:uiPriority w:val="99"/>
    <w:unhideWhenUsed/>
    <w:rsid w:val="002A59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5929"/>
  </w:style>
  <w:style w:type="paragraph" w:styleId="af0">
    <w:name w:val="Normal (Web)"/>
    <w:basedOn w:val="a"/>
    <w:uiPriority w:val="99"/>
    <w:semiHidden/>
    <w:unhideWhenUsed/>
    <w:rsid w:val="008C203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1">
    <w:name w:val="Balloon Text"/>
    <w:basedOn w:val="a"/>
    <w:link w:val="af2"/>
    <w:uiPriority w:val="99"/>
    <w:semiHidden/>
    <w:unhideWhenUsed/>
    <w:rsid w:val="00750C7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750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77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3033</TotalTime>
  <Pages>1</Pages>
  <Words>7171</Words>
  <Characters>40881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Бобенко</dc:creator>
  <cp:keywords/>
  <dc:description/>
  <cp:lastModifiedBy>CITYLINE27</cp:lastModifiedBy>
  <cp:revision>10</cp:revision>
  <cp:lastPrinted>2025-04-18T06:38:00Z</cp:lastPrinted>
  <dcterms:created xsi:type="dcterms:W3CDTF">2025-03-12T05:23:00Z</dcterms:created>
  <dcterms:modified xsi:type="dcterms:W3CDTF">2025-04-18T06:40:00Z</dcterms:modified>
</cp:coreProperties>
</file>