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77032B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bookmarkStart w:id="0" w:name="_GoBack" w:colFirst="0" w:colLast="4"/>
            <w:r w:rsidRPr="00B41A69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160 797 317,06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160 739 873,02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1 577 290,56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2 525 649,67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92 207 678,74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92 257 678,10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8 964,80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17 482 394,41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200 000,00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46 687 895,48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2 356 066,12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2 356 066,12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7 329 246,22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Защита населения и территории от чрезвычайных ситуаций природного и техно</w:t>
            </w:r>
            <w:r w:rsidRPr="00B41A69">
              <w:rPr>
                <w:color w:val="000000"/>
              </w:rPr>
              <w:lastRenderedPageBreak/>
              <w:t>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7 329 246,22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58 449 116,79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58 449 116,79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3 391 628,68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3 391 628,68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870 173,80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53 685 314,31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502 000,00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76 857 871,97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26 857 871,97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76 857 871,97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26 857 871,97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786 080 198,47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346 383 750,30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362 177 023,30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48 433 558,41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2 274 361,20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26 811 505,26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90 502 407,52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90 541 742,60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85 854 636,08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4 687 009,17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4 687 106,52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199 919 319,88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114 637 291,77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66 082 030,60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19 199 997,51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13 038 046,46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13 038 046,46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33 500 000,00</w:t>
            </w:r>
          </w:p>
        </w:tc>
      </w:tr>
      <w:tr w:rsidR="00B41A69" w:rsidRPr="00B41A69" w:rsidTr="00B41A69">
        <w:trPr>
          <w:trHeight w:val="20"/>
        </w:trPr>
        <w:tc>
          <w:tcPr>
            <w:tcW w:w="4502" w:type="dxa"/>
            <w:vAlign w:val="bottom"/>
            <w:hideMark/>
          </w:tcPr>
          <w:p w:rsidR="00B41A69" w:rsidRPr="00B41A69" w:rsidRDefault="00B41A69" w:rsidP="00B41A69">
            <w:pPr>
              <w:rPr>
                <w:color w:val="000000"/>
              </w:rPr>
            </w:pPr>
            <w:r w:rsidRPr="00B41A69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41A69" w:rsidRPr="00B41A69" w:rsidRDefault="00B41A69" w:rsidP="00B41A69">
            <w:pPr>
              <w:jc w:val="center"/>
              <w:rPr>
                <w:color w:val="000000"/>
              </w:rPr>
            </w:pPr>
            <w:r w:rsidRPr="00B41A69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1 438 983 759,04</w:t>
            </w:r>
          </w:p>
        </w:tc>
        <w:tc>
          <w:tcPr>
            <w:tcW w:w="1950" w:type="dxa"/>
            <w:vAlign w:val="bottom"/>
            <w:hideMark/>
          </w:tcPr>
          <w:p w:rsidR="00B41A69" w:rsidRPr="00B41A69" w:rsidRDefault="00B41A69" w:rsidP="00B41A69">
            <w:pPr>
              <w:jc w:val="right"/>
              <w:rPr>
                <w:color w:val="000000"/>
              </w:rPr>
            </w:pPr>
            <w:r w:rsidRPr="00B41A69">
              <w:rPr>
                <w:color w:val="000000"/>
              </w:rPr>
              <w:t>1 378 811 481,53</w:t>
            </w:r>
          </w:p>
        </w:tc>
      </w:tr>
      <w:bookmarkEnd w:id="0"/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D9" w:rsidRDefault="005B27D9" w:rsidP="00415645">
      <w:r>
        <w:separator/>
      </w:r>
    </w:p>
  </w:endnote>
  <w:endnote w:type="continuationSeparator" w:id="0">
    <w:p w:rsidR="005B27D9" w:rsidRDefault="005B27D9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D9" w:rsidRDefault="005B27D9" w:rsidP="00415645">
      <w:r>
        <w:separator/>
      </w:r>
    </w:p>
  </w:footnote>
  <w:footnote w:type="continuationSeparator" w:id="0">
    <w:p w:rsidR="005B27D9" w:rsidRDefault="005B27D9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69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C5336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624EB"/>
    <w:rsid w:val="00483D1F"/>
    <w:rsid w:val="004C5768"/>
    <w:rsid w:val="004D0B08"/>
    <w:rsid w:val="004F749F"/>
    <w:rsid w:val="00502668"/>
    <w:rsid w:val="00503E3D"/>
    <w:rsid w:val="00524DA5"/>
    <w:rsid w:val="005B0B19"/>
    <w:rsid w:val="005B27D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1A69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446B"/>
    <w:rsid w:val="00CB65C5"/>
    <w:rsid w:val="00CC6BDF"/>
    <w:rsid w:val="00CD45E1"/>
    <w:rsid w:val="00D0523E"/>
    <w:rsid w:val="00D1323D"/>
    <w:rsid w:val="00D4232F"/>
    <w:rsid w:val="00D67ADC"/>
    <w:rsid w:val="00DC6BEC"/>
    <w:rsid w:val="00E51516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867B-2D9F-4628-9524-A42136E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17</cp:revision>
  <cp:lastPrinted>2022-05-19T05:50:00Z</cp:lastPrinted>
  <dcterms:created xsi:type="dcterms:W3CDTF">2023-10-30T12:36:00Z</dcterms:created>
  <dcterms:modified xsi:type="dcterms:W3CDTF">2025-08-20T10:19:00Z</dcterms:modified>
</cp:coreProperties>
</file>