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FA3A5E" w:rsidRPr="00FA3A5E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48167D" w:rsidP="0048167D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сентября</w:t>
            </w:r>
            <w:r w:rsidR="00013C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FA3A5E">
              <w:rPr>
                <w:rFonts w:ascii="Times New Roman" w:hAnsi="Times New Roman" w:cs="Times New Roman"/>
                <w:sz w:val="28"/>
              </w:rPr>
              <w:t>4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EC586E" w:rsidRPr="001B1C4B">
        <w:rPr>
          <w:rFonts w:ascii="Times New Roman" w:hAnsi="Times New Roman" w:cs="Times New Roman"/>
          <w:sz w:val="28"/>
          <w:szCs w:val="28"/>
        </w:rPr>
        <w:t>4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 xml:space="preserve">с </w:t>
      </w:r>
      <w:r w:rsidR="0048167D">
        <w:rPr>
          <w:rFonts w:ascii="Times New Roman" w:hAnsi="Times New Roman" w:cs="Times New Roman"/>
          <w:sz w:val="28"/>
          <w:szCs w:val="28"/>
        </w:rPr>
        <w:t>10</w:t>
      </w:r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48167D">
        <w:rPr>
          <w:rFonts w:ascii="Times New Roman" w:hAnsi="Times New Roman" w:cs="Times New Roman"/>
          <w:sz w:val="28"/>
          <w:szCs w:val="28"/>
        </w:rPr>
        <w:t>16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48167D">
        <w:rPr>
          <w:rFonts w:ascii="Times New Roman" w:hAnsi="Times New Roman" w:cs="Times New Roman"/>
          <w:sz w:val="28"/>
          <w:szCs w:val="28"/>
        </w:rPr>
        <w:t>сентября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48167D" w:rsidP="0048167D">
      <w:pPr>
        <w:pStyle w:val="a"/>
      </w:pPr>
      <w:proofErr w:type="gramStart"/>
      <w:r w:rsidRPr="0048167D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2024 год и плановый период 2025-2026 годов, утвержденных решением Совета Грачевского муниципального округа Ставропольского края от 20 </w:t>
      </w:r>
      <w:r w:rsidRPr="0048167D">
        <w:lastRenderedPageBreak/>
        <w:t>декабря 2023 года № 93 «О бюджете Грачевского муниципального округа Ставропольского края на 2024 год и на плановый период 2025 и 2026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48167D" w:rsidP="0048167D">
      <w:pPr>
        <w:pStyle w:val="a"/>
      </w:pPr>
      <w:r w:rsidRPr="0048167D">
        <w:t>Проектом решения вносятся изменения в текстовую часть, а именно в пункты 1, 4, 8, 10,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48167D" w:rsidP="0048167D">
      <w:pPr>
        <w:pStyle w:val="a"/>
      </w:pPr>
      <w:proofErr w:type="gramStart"/>
      <w:r w:rsidRPr="0048167D">
        <w:t>Внесенные коррективы повлияют на изменение основных характеристик местного бюджета в части увеличения в 2024 году объема доходов и расходов, с увеличением размера дефицита бюджета, а также на увеличение в плановом периоде 2025 года и уменьшение в плановым периоде 2026 года доходной и расходной частей местного бюджета, без изменения размера дефицита бюджета на плановый период 2025 и 2026 годов</w:t>
      </w:r>
      <w:r w:rsidR="0029407B">
        <w:t>.</w:t>
      </w:r>
      <w:proofErr w:type="gramEnd"/>
    </w:p>
    <w:p w:rsidR="00691DC0" w:rsidRDefault="0048167D" w:rsidP="0048167D">
      <w:pPr>
        <w:pStyle w:val="a"/>
      </w:pPr>
      <w:r w:rsidRPr="0048167D">
        <w:t>Проектом решения на 2024 год планируется увеличение доходной части бюджета на 6 747 092,03 рублей или 0,42%, с увеличением расходной части бюджета на 7 811 293,45 рублей или на 0,47%. Размер дефицита планируется увеличить на 1 064 201,42 рублей</w:t>
      </w:r>
      <w:bookmarkStart w:id="0" w:name="_GoBack"/>
      <w:bookmarkEnd w:id="0"/>
      <w:r w:rsidR="00EC4C77" w:rsidRPr="00EC4C77">
        <w:t>.</w:t>
      </w:r>
    </w:p>
    <w:p w:rsidR="00720494" w:rsidRDefault="00EC586E" w:rsidP="00EC586E">
      <w:pPr>
        <w:pStyle w:val="a"/>
      </w:pPr>
      <w:r w:rsidRPr="00EC586E">
        <w:t>Проектом решения предусматривается уточнение доходной части местного бюджета за счет увеличения налоговых и неналоговых доходов и объема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 xml:space="preserve">планируется за счет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 xml:space="preserve"> и </w:t>
      </w:r>
      <w:r w:rsidR="00FA3A5E" w:rsidRPr="00FA3A5E">
        <w:t>остатков бюджетных средст</w:t>
      </w:r>
      <w:r w:rsidR="00FA3A5E">
        <w:t>в, образовавшихся на начало 2024</w:t>
      </w:r>
      <w:r w:rsidR="00FA3A5E" w:rsidRPr="00FA3A5E">
        <w:t xml:space="preserve"> года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FA3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1C4B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8167D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549EE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86E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22</cp:revision>
  <cp:lastPrinted>2020-01-15T12:51:00Z</cp:lastPrinted>
  <dcterms:created xsi:type="dcterms:W3CDTF">2022-06-03T11:28:00Z</dcterms:created>
  <dcterms:modified xsi:type="dcterms:W3CDTF">2024-09-13T12:05:00Z</dcterms:modified>
</cp:coreProperties>
</file>