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r w:rsidRPr="00842AE2">
        <w:rPr>
          <w:rStyle w:val="a6"/>
          <w:b w:val="0"/>
        </w:rPr>
        <w:t>ИНФОРМАЦИЯ</w:t>
      </w:r>
    </w:p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r w:rsidRPr="00842AE2">
        <w:rPr>
          <w:rStyle w:val="a6"/>
          <w:b w:val="0"/>
        </w:rPr>
        <w:t>о результатах контрольного мероприятия «</w:t>
      </w:r>
      <w:r w:rsidR="00EA22D1" w:rsidRPr="00EA22D1">
        <w:rPr>
          <w:rStyle w:val="a6"/>
          <w:b w:val="0"/>
        </w:rPr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Спицевскому территориальному управлению администрации Грачевского муниципального округа Ставропольского края на реализацию инициативных проектов в 2024 году</w:t>
      </w:r>
      <w:r w:rsidRPr="00842AE2">
        <w:rPr>
          <w:rStyle w:val="a6"/>
          <w:b w:val="0"/>
        </w:rPr>
        <w:t>», о выявленных при его проведении нарушениях, о внесенных представлениях и предписаниях</w:t>
      </w:r>
    </w:p>
    <w:p w:rsidR="00AA1631" w:rsidRPr="00842AE2" w:rsidRDefault="00AA1631" w:rsidP="00842AE2">
      <w:pPr>
        <w:pStyle w:val="a5"/>
        <w:spacing w:before="260" w:beforeAutospacing="0" w:after="0" w:afterAutospacing="0"/>
        <w:ind w:firstLine="709"/>
        <w:jc w:val="both"/>
      </w:pPr>
      <w:r w:rsidRPr="00842AE2">
        <w:rPr>
          <w:rStyle w:val="a6"/>
          <w:b w:val="0"/>
        </w:rPr>
        <w:t>Основание для проведения контрольного мероприятия:</w:t>
      </w:r>
      <w:r w:rsidR="00682D6E" w:rsidRPr="00842AE2">
        <w:t xml:space="preserve"> </w:t>
      </w:r>
      <w:r w:rsidR="00EA22D1" w:rsidRPr="00EA22D1">
        <w:t>пункт 2.4 плана работы Контрольно-счетной комиссии Грачевского муниципального округа Ставропольского края на 2025 год, распоряжение КСК ГМО СК от 17.01.2025 № 2</w:t>
      </w:r>
      <w:r w:rsidRPr="00842AE2">
        <w:t>.</w:t>
      </w:r>
    </w:p>
    <w:p w:rsidR="00AA1631" w:rsidRPr="00842AE2" w:rsidRDefault="0018401F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Цели</w:t>
      </w:r>
      <w:r w:rsidR="00AA1631" w:rsidRPr="00842AE2">
        <w:rPr>
          <w:rStyle w:val="a6"/>
          <w:b w:val="0"/>
        </w:rPr>
        <w:t xml:space="preserve"> контрольного мероприятия: </w:t>
      </w:r>
    </w:p>
    <w:p w:rsidR="00842AE2" w:rsidRPr="006A37C4" w:rsidRDefault="00EA22D1" w:rsidP="00EA22D1">
      <w:pPr>
        <w:pStyle w:val="a"/>
        <w:rPr>
          <w:rFonts w:ascii="Arial" w:hAnsi="Arial" w:cs="Arial"/>
          <w:b/>
          <w:snapToGrid w:val="0"/>
          <w:sz w:val="24"/>
        </w:rPr>
      </w:pPr>
      <w:r w:rsidRPr="00EA22D1">
        <w:rPr>
          <w:sz w:val="24"/>
        </w:rPr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Спицевскому территориальному управлению администрации Грачевского муниципального округа Ставропольского края на реализацию инициативных проектов в 2024 году</w:t>
      </w:r>
      <w:r w:rsidR="00842AE2" w:rsidRPr="006A37C4">
        <w:rPr>
          <w:sz w:val="24"/>
        </w:rPr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Предмет контрольного мероприятия: </w:t>
      </w:r>
    </w:p>
    <w:p w:rsidR="00524E32" w:rsidRPr="003D65AA" w:rsidRDefault="00524E32" w:rsidP="00524E32">
      <w:pPr>
        <w:pStyle w:val="a"/>
        <w:tabs>
          <w:tab w:val="num" w:pos="681"/>
        </w:tabs>
        <w:rPr>
          <w:sz w:val="24"/>
          <w:szCs w:val="24"/>
        </w:rPr>
      </w:pPr>
      <w:r w:rsidRPr="003D65AA">
        <w:rPr>
          <w:sz w:val="24"/>
          <w:szCs w:val="24"/>
        </w:rPr>
        <w:t>соглашения, муниципальные договоры (контракты), платежные и иные документы, подтверждающие обоснованность произведенных расходов, данные бюджетного учета и сформированная на их основе бухгалтерская (бюджетная) отчетность;</w:t>
      </w:r>
    </w:p>
    <w:p w:rsidR="00524E32" w:rsidRPr="003D65AA" w:rsidRDefault="00524E32" w:rsidP="00524E32">
      <w:pPr>
        <w:pStyle w:val="a"/>
        <w:tabs>
          <w:tab w:val="num" w:pos="681"/>
        </w:tabs>
        <w:rPr>
          <w:sz w:val="24"/>
          <w:szCs w:val="24"/>
        </w:rPr>
      </w:pPr>
      <w:r w:rsidRPr="003D65AA">
        <w:rPr>
          <w:sz w:val="24"/>
          <w:szCs w:val="24"/>
        </w:rPr>
        <w:t>документы, формируемые при планировании и осуществлении закупок, информация, размещенная на официальных сайтах Российской Федерации в сети интернет www.zakupki.gov.ru и www.bus.qov.ru, на сайте учреждения;</w:t>
      </w:r>
    </w:p>
    <w:p w:rsidR="00842AE2" w:rsidRPr="000E081E" w:rsidRDefault="00524E32" w:rsidP="00524E32">
      <w:pPr>
        <w:pStyle w:val="a"/>
        <w:rPr>
          <w:sz w:val="24"/>
          <w:szCs w:val="24"/>
        </w:rPr>
      </w:pPr>
      <w:r w:rsidRPr="003D65AA">
        <w:rPr>
          <w:sz w:val="24"/>
          <w:szCs w:val="24"/>
        </w:rPr>
        <w:t>иные документы и материалы, относящиеся к теме проверки</w:t>
      </w:r>
      <w:r w:rsidR="00842AE2" w:rsidRPr="000E081E">
        <w:rPr>
          <w:sz w:val="24"/>
          <w:szCs w:val="24"/>
        </w:rPr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Объект (объекты) контрольного мероприятия:</w:t>
      </w:r>
    </w:p>
    <w:p w:rsidR="00AA1631" w:rsidRPr="00842AE2" w:rsidRDefault="0018401F" w:rsidP="00CD5B52">
      <w:pPr>
        <w:pStyle w:val="a5"/>
        <w:spacing w:before="0" w:beforeAutospacing="0" w:after="0" w:afterAutospacing="0"/>
        <w:ind w:firstLine="709"/>
        <w:jc w:val="both"/>
      </w:pPr>
      <w:r w:rsidRPr="00842AE2">
        <w:t>- </w:t>
      </w:r>
      <w:r w:rsidR="00EA22D1">
        <w:t>Спицевское</w:t>
      </w:r>
      <w:r w:rsidR="00524E32" w:rsidRPr="00524E32">
        <w:t xml:space="preserve"> </w:t>
      </w:r>
      <w:r w:rsidR="00842AE2" w:rsidRPr="00842AE2">
        <w:t>территориальное управление администрации Грачевского муниципальн</w:t>
      </w:r>
      <w:r w:rsidR="006A37C4">
        <w:t>ого округа Ставропольского края</w:t>
      </w:r>
      <w:r w:rsidR="00AA1631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Проверяемый период: </w:t>
      </w:r>
      <w:r w:rsidR="00524E32" w:rsidRPr="00524E32">
        <w:rPr>
          <w:rStyle w:val="a6"/>
          <w:b w:val="0"/>
        </w:rPr>
        <w:t>202</w:t>
      </w:r>
      <w:r w:rsidR="00EA22D1">
        <w:rPr>
          <w:rStyle w:val="a6"/>
          <w:b w:val="0"/>
        </w:rPr>
        <w:t>4</w:t>
      </w:r>
      <w:r w:rsidR="00842AE2" w:rsidRPr="00842AE2">
        <w:t xml:space="preserve"> год</w:t>
      </w:r>
      <w:r w:rsidR="0018401F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6A37C4">
        <w:rPr>
          <w:rStyle w:val="a6"/>
          <w:b w:val="0"/>
        </w:rPr>
        <w:t>Срок проведения основного этапа контрольного мероприятия</w:t>
      </w:r>
      <w:r w:rsidR="00CB1803" w:rsidRPr="006A37C4">
        <w:rPr>
          <w:rStyle w:val="a6"/>
          <w:b w:val="0"/>
        </w:rPr>
        <w:t>:</w:t>
      </w:r>
      <w:r w:rsidRPr="006A37C4">
        <w:rPr>
          <w:rStyle w:val="a6"/>
          <w:b w:val="0"/>
        </w:rPr>
        <w:t xml:space="preserve"> </w:t>
      </w:r>
      <w:r w:rsidR="00EA22D1" w:rsidRPr="00EA22D1">
        <w:t>с 20 я</w:t>
      </w:r>
      <w:r w:rsidR="00EA22D1">
        <w:t>нваря по 5 марта 2025 </w:t>
      </w:r>
      <w:r w:rsidR="00EA22D1" w:rsidRPr="00EA22D1">
        <w:t>года</w:t>
      </w:r>
      <w:r w:rsidRPr="006A37C4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Выявленные нарушения:</w:t>
      </w:r>
    </w:p>
    <w:p w:rsidR="00842AE2" w:rsidRPr="0007428A" w:rsidRDefault="00EA22D1" w:rsidP="00EA22D1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EA22D1">
        <w:t>недостаточн</w:t>
      </w:r>
      <w:r>
        <w:t>ая</w:t>
      </w:r>
      <w:r w:rsidRPr="00EA22D1">
        <w:t xml:space="preserve"> эффективност</w:t>
      </w:r>
      <w:r>
        <w:t>ь</w:t>
      </w:r>
      <w:r w:rsidRPr="00EA22D1">
        <w:t xml:space="preserve"> использования муниципального имущества</w:t>
      </w:r>
      <w:r w:rsidR="0007428A" w:rsidRPr="0007428A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bookmarkStart w:id="0" w:name="_GoBack"/>
      <w:bookmarkEnd w:id="0"/>
      <w:r w:rsidRPr="00842AE2">
        <w:rPr>
          <w:rStyle w:val="a6"/>
          <w:b w:val="0"/>
        </w:rPr>
        <w:t>Предложения:</w:t>
      </w:r>
    </w:p>
    <w:p w:rsidR="007D4818" w:rsidRPr="00842AE2" w:rsidRDefault="00727B52" w:rsidP="00CD5B52">
      <w:pPr>
        <w:pStyle w:val="a5"/>
        <w:spacing w:before="0" w:beforeAutospacing="0" w:after="0" w:afterAutospacing="0"/>
        <w:ind w:firstLine="709"/>
        <w:jc w:val="both"/>
      </w:pPr>
      <w:r w:rsidRPr="00842AE2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 прокуратуру Грачевского района Ставропольского края</w:t>
      </w:r>
      <w:r w:rsidR="00CD5B52" w:rsidRPr="00842AE2">
        <w:t>.</w:t>
      </w:r>
    </w:p>
    <w:sectPr w:rsidR="007D4818" w:rsidRPr="00842AE2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CFE"/>
    <w:multiLevelType w:val="hybridMultilevel"/>
    <w:tmpl w:val="9B4AE770"/>
    <w:lvl w:ilvl="0" w:tplc="73641E3A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D33404"/>
    <w:multiLevelType w:val="multilevel"/>
    <w:tmpl w:val="CEB6A40C"/>
    <w:lvl w:ilvl="0">
      <w:start w:val="1"/>
      <w:numFmt w:val="decimal"/>
      <w:pStyle w:val="a0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F40B26"/>
    <w:multiLevelType w:val="hybridMultilevel"/>
    <w:tmpl w:val="A710A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C613A1"/>
    <w:multiLevelType w:val="hybridMultilevel"/>
    <w:tmpl w:val="027A7652"/>
    <w:lvl w:ilvl="0" w:tplc="14D0F328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07428A"/>
    <w:rsid w:val="00096C0C"/>
    <w:rsid w:val="000A6318"/>
    <w:rsid w:val="000E081E"/>
    <w:rsid w:val="0018401F"/>
    <w:rsid w:val="001B7FDD"/>
    <w:rsid w:val="001E649D"/>
    <w:rsid w:val="00245714"/>
    <w:rsid w:val="003B3129"/>
    <w:rsid w:val="00462BE3"/>
    <w:rsid w:val="00524E32"/>
    <w:rsid w:val="00595F84"/>
    <w:rsid w:val="00682D6E"/>
    <w:rsid w:val="006A37C4"/>
    <w:rsid w:val="006B0CE4"/>
    <w:rsid w:val="00727B52"/>
    <w:rsid w:val="007D4818"/>
    <w:rsid w:val="00842AE2"/>
    <w:rsid w:val="008A0B2F"/>
    <w:rsid w:val="00AA1631"/>
    <w:rsid w:val="00AD359C"/>
    <w:rsid w:val="00C83E49"/>
    <w:rsid w:val="00CB1803"/>
    <w:rsid w:val="00CD5B52"/>
    <w:rsid w:val="00CE733C"/>
    <w:rsid w:val="00EA22D1"/>
    <w:rsid w:val="00F05489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1"/>
    <w:link w:val="a8"/>
    <w:uiPriority w:val="99"/>
    <w:unhideWhenUsed/>
    <w:rsid w:val="00524E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524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1"/>
    <w:link w:val="a8"/>
    <w:uiPriority w:val="99"/>
    <w:unhideWhenUsed/>
    <w:rsid w:val="00524E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524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12</cp:revision>
  <dcterms:created xsi:type="dcterms:W3CDTF">2022-12-21T08:04:00Z</dcterms:created>
  <dcterms:modified xsi:type="dcterms:W3CDTF">2025-02-14T11:47:00Z</dcterms:modified>
</cp:coreProperties>
</file>