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152D7D">
        <w:t xml:space="preserve">Финансовая экспертиза проекта решения Совета депутатов муниципального образования </w:t>
      </w:r>
      <w:r w:rsidR="00A6423D">
        <w:t>Грачевского</w:t>
      </w:r>
      <w:r w:rsidR="00152D7D">
        <w:t xml:space="preserve"> сельсовета Грачевского района Ставропольского края  «О бюджете муниципального образования </w:t>
      </w:r>
      <w:r w:rsidR="00A6423D">
        <w:t>Грачевского</w:t>
      </w:r>
      <w:r w:rsidR="00152D7D">
        <w:t xml:space="preserve"> сельсовета Грачевского района Ставропольского края на 201</w:t>
      </w:r>
      <w:r w:rsidR="00642D86">
        <w:t>7</w:t>
      </w:r>
      <w:r w:rsidR="00152D7D">
        <w:t xml:space="preserve"> год и плановый период 201</w:t>
      </w:r>
      <w:r w:rsidR="00642D86">
        <w:t>8</w:t>
      </w:r>
      <w:proofErr w:type="gramStart"/>
      <w:r w:rsidR="00152D7D">
        <w:t xml:space="preserve"> и</w:t>
      </w:r>
      <w:proofErr w:type="gramEnd"/>
      <w:r w:rsidR="00152D7D">
        <w:t xml:space="preserve"> 201</w:t>
      </w:r>
      <w:r w:rsidR="00642D86">
        <w:t>9</w:t>
      </w:r>
      <w:r w:rsidR="00152D7D">
        <w:t xml:space="preserve"> годов</w:t>
      </w:r>
      <w:r w:rsidR="004A7C41" w:rsidRPr="004A7C41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п.  </w:t>
      </w:r>
      <w:r w:rsidR="00642D86">
        <w:rPr>
          <w:rFonts w:ascii="Times New Roman" w:hAnsi="Times New Roman" w:cs="Times New Roman"/>
          <w:sz w:val="28"/>
          <w:szCs w:val="28"/>
        </w:rPr>
        <w:t>3.2.1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р.</w:t>
      </w:r>
      <w:r w:rsidR="00DA5129">
        <w:rPr>
          <w:rFonts w:ascii="Times New Roman" w:hAnsi="Times New Roman" w:cs="Times New Roman"/>
          <w:sz w:val="28"/>
          <w:szCs w:val="28"/>
        </w:rPr>
        <w:t> </w:t>
      </w:r>
      <w:r w:rsidR="00642D86">
        <w:rPr>
          <w:rFonts w:ascii="Times New Roman" w:hAnsi="Times New Roman" w:cs="Times New Roman"/>
          <w:sz w:val="28"/>
          <w:szCs w:val="28"/>
        </w:rPr>
        <w:t>3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 Ставропольского края на 201</w:t>
      </w:r>
      <w:r w:rsidR="00642D86">
        <w:rPr>
          <w:rFonts w:ascii="Times New Roman" w:hAnsi="Times New Roman" w:cs="Times New Roman"/>
          <w:sz w:val="28"/>
          <w:szCs w:val="28"/>
        </w:rPr>
        <w:t>6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год, п.</w:t>
      </w:r>
      <w:r w:rsidR="00642D86">
        <w:rPr>
          <w:rFonts w:ascii="Times New Roman" w:hAnsi="Times New Roman" w:cs="Times New Roman"/>
          <w:sz w:val="28"/>
          <w:szCs w:val="28"/>
        </w:rPr>
        <w:t>1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ст. 8 Положения о Контрольно-счетной комиссии Грачевского муниципального района Ставропольского края, приказ Председателя КСК  от </w:t>
      </w:r>
      <w:r w:rsidR="00642D86">
        <w:rPr>
          <w:rFonts w:ascii="Times New Roman" w:hAnsi="Times New Roman" w:cs="Times New Roman"/>
          <w:sz w:val="28"/>
          <w:szCs w:val="28"/>
        </w:rPr>
        <w:t>16</w:t>
      </w:r>
      <w:r w:rsidR="003B0DC9" w:rsidRPr="00C374CE">
        <w:rPr>
          <w:rFonts w:ascii="Times New Roman" w:hAnsi="Times New Roman" w:cs="Times New Roman"/>
          <w:sz w:val="28"/>
          <w:szCs w:val="28"/>
        </w:rPr>
        <w:t xml:space="preserve"> </w:t>
      </w:r>
      <w:r w:rsidR="008D5E37" w:rsidRPr="00C374C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B0DC9" w:rsidRPr="00C374CE">
        <w:rPr>
          <w:rFonts w:ascii="Times New Roman" w:hAnsi="Times New Roman" w:cs="Times New Roman"/>
          <w:sz w:val="28"/>
          <w:szCs w:val="28"/>
        </w:rPr>
        <w:t>201</w:t>
      </w:r>
      <w:r w:rsidR="00642D86">
        <w:rPr>
          <w:rFonts w:ascii="Times New Roman" w:hAnsi="Times New Roman" w:cs="Times New Roman"/>
          <w:sz w:val="28"/>
          <w:szCs w:val="28"/>
        </w:rPr>
        <w:t>6</w:t>
      </w:r>
      <w:r w:rsidR="003B0DC9" w:rsidRPr="00C374CE">
        <w:rPr>
          <w:rFonts w:ascii="Times New Roman" w:hAnsi="Times New Roman" w:cs="Times New Roman"/>
          <w:sz w:val="28"/>
          <w:szCs w:val="28"/>
        </w:rPr>
        <w:t xml:space="preserve"> г.</w:t>
      </w:r>
      <w:r w:rsidR="00BB6487" w:rsidRPr="00C374CE">
        <w:rPr>
          <w:rFonts w:ascii="Times New Roman" w:hAnsi="Times New Roman" w:cs="Times New Roman"/>
          <w:sz w:val="28"/>
          <w:szCs w:val="28"/>
        </w:rPr>
        <w:t xml:space="preserve"> № </w:t>
      </w:r>
      <w:r w:rsidR="00C374CE" w:rsidRPr="00C374CE">
        <w:rPr>
          <w:rFonts w:ascii="Times New Roman" w:hAnsi="Times New Roman" w:cs="Times New Roman"/>
          <w:sz w:val="28"/>
          <w:szCs w:val="28"/>
        </w:rPr>
        <w:t>6</w:t>
      </w:r>
      <w:r w:rsidR="00642D86">
        <w:rPr>
          <w:rFonts w:ascii="Times New Roman" w:hAnsi="Times New Roman" w:cs="Times New Roman"/>
          <w:sz w:val="28"/>
          <w:szCs w:val="28"/>
        </w:rPr>
        <w:t>1</w:t>
      </w:r>
      <w:r w:rsidR="00BB6487" w:rsidRPr="00C374CE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642D86" w:rsidP="0059159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D86">
        <w:rPr>
          <w:rFonts w:ascii="Times New Roman" w:hAnsi="Times New Roman" w:cs="Times New Roman"/>
          <w:sz w:val="28"/>
          <w:szCs w:val="28"/>
        </w:rPr>
        <w:t xml:space="preserve">Проект решения Совета депутатов муниципального образования Грачевского сельсовета Грачевского района Ставропольского края «О бюджете муниципального образования Грачевского сельсовета Грачевского района Ставропольского края на 2017 год и плановый период 2018 и 2019 годов»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152D7D">
        <w:rPr>
          <w:rFonts w:ascii="Times New Roman" w:hAnsi="Times New Roman" w:cs="Times New Roman"/>
          <w:sz w:val="28"/>
          <w:szCs w:val="28"/>
        </w:rPr>
        <w:t>решения о бюджете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52D7D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Объект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Pr="00152D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6423D" w:rsidRPr="00A6423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Грачевского сельсовета Грачевского района  Ставропольского края </w:t>
      </w:r>
      <w:r w:rsidRPr="00152D7D">
        <w:rPr>
          <w:rFonts w:ascii="Times New Roman" w:hAnsi="Times New Roman" w:cs="Times New Roman"/>
          <w:sz w:val="28"/>
          <w:szCs w:val="28"/>
        </w:rPr>
        <w:t>(далее – администрация поселения)</w:t>
      </w:r>
      <w:r w:rsidR="00795B1D" w:rsidRPr="00283732">
        <w:rPr>
          <w:rFonts w:ascii="Times New Roman" w:hAnsi="Times New Roman" w:cs="Times New Roman"/>
          <w:sz w:val="28"/>
          <w:szCs w:val="28"/>
        </w:rPr>
        <w:t>.</w:t>
      </w:r>
    </w:p>
    <w:p w:rsidR="00795B1D" w:rsidRPr="002943B6" w:rsidRDefault="00795B1D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 w:rsidR="00642D86">
        <w:rPr>
          <w:rFonts w:ascii="Times New Roman" w:hAnsi="Times New Roman" w:cs="Times New Roman"/>
          <w:sz w:val="28"/>
          <w:szCs w:val="28"/>
        </w:rPr>
        <w:t>16</w:t>
      </w:r>
      <w:r w:rsidR="00C8677C" w:rsidRPr="00C8677C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795B1D" w:rsidRPr="00C8677C">
        <w:rPr>
          <w:rFonts w:ascii="Times New Roman" w:hAnsi="Times New Roman" w:cs="Times New Roman"/>
          <w:sz w:val="28"/>
          <w:szCs w:val="28"/>
        </w:rPr>
        <w:t xml:space="preserve"> </w:t>
      </w:r>
      <w:r w:rsidRPr="00C8677C">
        <w:rPr>
          <w:rFonts w:ascii="Times New Roman" w:hAnsi="Times New Roman" w:cs="Times New Roman"/>
          <w:sz w:val="28"/>
          <w:szCs w:val="28"/>
        </w:rPr>
        <w:t xml:space="preserve">по </w:t>
      </w:r>
      <w:r w:rsidR="00C8677C">
        <w:rPr>
          <w:rFonts w:ascii="Times New Roman" w:hAnsi="Times New Roman" w:cs="Times New Roman"/>
          <w:sz w:val="28"/>
          <w:szCs w:val="28"/>
        </w:rPr>
        <w:t>1</w:t>
      </w:r>
      <w:r w:rsidR="00642D86">
        <w:rPr>
          <w:rFonts w:ascii="Times New Roman" w:hAnsi="Times New Roman" w:cs="Times New Roman"/>
          <w:sz w:val="28"/>
          <w:szCs w:val="28"/>
        </w:rPr>
        <w:t>5</w:t>
      </w:r>
      <w:r w:rsidR="008F7CCD">
        <w:rPr>
          <w:rFonts w:ascii="Times New Roman" w:hAnsi="Times New Roman" w:cs="Times New Roman"/>
          <w:sz w:val="28"/>
          <w:szCs w:val="28"/>
        </w:rPr>
        <w:t> </w:t>
      </w:r>
      <w:r w:rsidR="00C8677C">
        <w:rPr>
          <w:rFonts w:ascii="Times New Roman" w:hAnsi="Times New Roman" w:cs="Times New Roman"/>
          <w:sz w:val="28"/>
          <w:szCs w:val="28"/>
        </w:rPr>
        <w:t>декабря</w:t>
      </w:r>
      <w:r w:rsidR="0016751B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>201</w:t>
      </w:r>
      <w:r w:rsidR="00642D86">
        <w:rPr>
          <w:rFonts w:ascii="Times New Roman" w:hAnsi="Times New Roman" w:cs="Times New Roman"/>
          <w:sz w:val="28"/>
          <w:szCs w:val="28"/>
        </w:rPr>
        <w:t>6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</w:t>
      </w:r>
      <w:r w:rsidR="00C8677C">
        <w:rPr>
          <w:rFonts w:ascii="Times New Roman" w:hAnsi="Times New Roman" w:cs="Times New Roman"/>
          <w:sz w:val="28"/>
          <w:szCs w:val="28"/>
        </w:rPr>
        <w:t>ода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83732" w:rsidRDefault="00152D7D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152D7D">
        <w:rPr>
          <w:rFonts w:ascii="Times New Roman" w:hAnsi="Times New Roman" w:cs="Times New Roman"/>
          <w:sz w:val="28"/>
          <w:szCs w:val="28"/>
        </w:rPr>
        <w:tab/>
        <w:t xml:space="preserve">определение </w:t>
      </w:r>
      <w:r w:rsidR="00642D86" w:rsidRPr="00642D86">
        <w:rPr>
          <w:rFonts w:ascii="Times New Roman" w:hAnsi="Times New Roman" w:cs="Times New Roman"/>
          <w:sz w:val="28"/>
          <w:szCs w:val="28"/>
        </w:rPr>
        <w:t>соблюдения бюджетного и иного законодательства при разработке и принятии решения Совета депутатов муниципального образования Грачевского сельсовета Грачевского района Ставропольского края «О бюджете муниципального образования Грачевского сельсовета Грачевского района Ставропольского края на 2017 год и плановый период 2018 и 2019 годов»</w:t>
      </w:r>
      <w:r w:rsidR="00D864A2" w:rsidRPr="00283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83732" w:rsidRDefault="00F66566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</w:t>
      </w:r>
      <w:r w:rsidR="002943B6" w:rsidRPr="00283732">
        <w:rPr>
          <w:rFonts w:ascii="Times New Roman" w:hAnsi="Times New Roman" w:cs="Times New Roman"/>
          <w:sz w:val="28"/>
          <w:szCs w:val="28"/>
        </w:rPr>
        <w:t>2</w:t>
      </w:r>
      <w:r w:rsidRPr="00283732">
        <w:rPr>
          <w:rFonts w:ascii="Times New Roman" w:hAnsi="Times New Roman" w:cs="Times New Roman"/>
          <w:sz w:val="28"/>
          <w:szCs w:val="28"/>
        </w:rPr>
        <w:t xml:space="preserve">. </w:t>
      </w:r>
      <w:r w:rsidR="00152D7D" w:rsidRPr="00152D7D">
        <w:rPr>
          <w:rFonts w:ascii="Times New Roman" w:hAnsi="Times New Roman" w:cs="Times New Roman"/>
          <w:sz w:val="28"/>
          <w:szCs w:val="28"/>
        </w:rPr>
        <w:t>анализ объективности планирования доходов и расходов бюджета</w:t>
      </w:r>
      <w:r w:rsidR="00C80F5B" w:rsidRPr="00283732">
        <w:rPr>
          <w:rFonts w:ascii="Times New Roman" w:hAnsi="Times New Roman" w:cs="Times New Roman"/>
          <w:sz w:val="28"/>
          <w:szCs w:val="28"/>
        </w:rPr>
        <w:t>;</w:t>
      </w:r>
    </w:p>
    <w:p w:rsidR="00D864A2" w:rsidRPr="002943B6" w:rsidRDefault="002377A1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D3AD4" w:rsidRPr="00CD3AD4" w:rsidRDefault="002377A1" w:rsidP="00CD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642D86">
        <w:rPr>
          <w:rFonts w:ascii="Times New Roman" w:hAnsi="Times New Roman" w:cs="Times New Roman"/>
          <w:sz w:val="28"/>
          <w:szCs w:val="28"/>
        </w:rPr>
        <w:t>.1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 </w:t>
      </w:r>
      <w:r w:rsidR="00642D86" w:rsidRPr="00642D86">
        <w:rPr>
          <w:rFonts w:ascii="Times New Roman" w:hAnsi="Times New Roman" w:cs="Times New Roman"/>
          <w:sz w:val="28"/>
          <w:szCs w:val="28"/>
        </w:rPr>
        <w:t xml:space="preserve">в соответствии со статьями 169 и 184.1 Бюджетного кодекса, Положением о бюджетном процессе проект бюджета муниципального образования Грачевского сельсовета Грачевского муниципального района составлен сроком на три года: на 2017 год и плановый период 2018 и 2019 годов, что должно </w:t>
      </w:r>
      <w:r w:rsidR="00642D86" w:rsidRPr="00642D86">
        <w:rPr>
          <w:rFonts w:ascii="Times New Roman" w:hAnsi="Times New Roman" w:cs="Times New Roman"/>
          <w:sz w:val="28"/>
          <w:szCs w:val="28"/>
        </w:rPr>
        <w:lastRenderedPageBreak/>
        <w:t>обеспечить стабильность и предсказуемость бюджетных проектировок, возможность реагирования на меняющуюся ситуацию в бюджетной политике</w:t>
      </w:r>
      <w:r w:rsidR="00152D7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42D86" w:rsidRPr="00642D86" w:rsidRDefault="002377A1" w:rsidP="00642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642D86">
        <w:rPr>
          <w:rFonts w:ascii="Times New Roman" w:hAnsi="Times New Roman" w:cs="Times New Roman"/>
          <w:sz w:val="28"/>
          <w:szCs w:val="28"/>
        </w:rPr>
        <w:t>.2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 </w:t>
      </w:r>
      <w:r w:rsidR="008F7CCD" w:rsidRPr="00642D86">
        <w:rPr>
          <w:rFonts w:ascii="Times New Roman" w:hAnsi="Times New Roman" w:cs="Times New Roman"/>
          <w:sz w:val="28"/>
          <w:szCs w:val="28"/>
        </w:rPr>
        <w:t xml:space="preserve">в </w:t>
      </w:r>
      <w:r w:rsidR="00642D86" w:rsidRPr="00642D86">
        <w:rPr>
          <w:rFonts w:ascii="Times New Roman" w:hAnsi="Times New Roman" w:cs="Times New Roman"/>
          <w:sz w:val="28"/>
          <w:szCs w:val="28"/>
        </w:rPr>
        <w:t>нарушение ст. 184.2 Бюджетного кодекса РФ, пункта 2 части 13 Положения о бюджетном процессе, одновременно с проектом решения о бюджете не представлены следующие документы и материалы:</w:t>
      </w:r>
    </w:p>
    <w:p w:rsidR="00642D86" w:rsidRPr="00642D86" w:rsidRDefault="00642D86" w:rsidP="00642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D86">
        <w:rPr>
          <w:rFonts w:ascii="Times New Roman" w:hAnsi="Times New Roman" w:cs="Times New Roman"/>
          <w:sz w:val="28"/>
          <w:szCs w:val="28"/>
        </w:rPr>
        <w:t>-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642D86" w:rsidRPr="00642D86" w:rsidRDefault="00642D86" w:rsidP="00642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D86">
        <w:rPr>
          <w:rFonts w:ascii="Times New Roman" w:hAnsi="Times New Roman" w:cs="Times New Roman"/>
          <w:sz w:val="28"/>
          <w:szCs w:val="28"/>
        </w:rPr>
        <w:t>- расчеты распределения межбюджетных трансфертов;</w:t>
      </w:r>
    </w:p>
    <w:p w:rsidR="00642D86" w:rsidRPr="00642D86" w:rsidRDefault="00642D86" w:rsidP="00642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D86">
        <w:rPr>
          <w:rFonts w:ascii="Times New Roman" w:hAnsi="Times New Roman" w:cs="Times New Roman"/>
          <w:sz w:val="28"/>
          <w:szCs w:val="28"/>
        </w:rPr>
        <w:t>- проект программы предоставления бюджетных кредитов на очередной финансовый год</w:t>
      </w:r>
    </w:p>
    <w:p w:rsidR="00642D86" w:rsidRPr="00642D86" w:rsidRDefault="00642D86" w:rsidP="00642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D86">
        <w:rPr>
          <w:rFonts w:ascii="Times New Roman" w:hAnsi="Times New Roman" w:cs="Times New Roman"/>
          <w:sz w:val="28"/>
          <w:szCs w:val="28"/>
        </w:rPr>
        <w:t>- долгосрочная муниципальная адресная инвестиционная программа;</w:t>
      </w:r>
    </w:p>
    <w:p w:rsidR="00642D86" w:rsidRPr="00642D86" w:rsidRDefault="00642D86" w:rsidP="00642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D86">
        <w:rPr>
          <w:rFonts w:ascii="Times New Roman" w:hAnsi="Times New Roman" w:cs="Times New Roman"/>
          <w:sz w:val="28"/>
          <w:szCs w:val="28"/>
        </w:rPr>
        <w:t>- проект бюджетного прогноза муниципального образования Грачевского сельсовета (проект изменений бюджетного прогноза) на долгосрочный период.</w:t>
      </w:r>
    </w:p>
    <w:p w:rsidR="00BE4393" w:rsidRDefault="00642D86" w:rsidP="00642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D86">
        <w:rPr>
          <w:rFonts w:ascii="Times New Roman" w:hAnsi="Times New Roman" w:cs="Times New Roman"/>
          <w:sz w:val="28"/>
          <w:szCs w:val="28"/>
        </w:rPr>
        <w:t>В нарушение пункта 1 части 14 Положения о бюджетном процессе администрацией поселения также не представлена программа муниципальных гарантий поселения на очередной финансовый год и плановый период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410F27" w:rsidRDefault="00642D86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410F27">
        <w:rPr>
          <w:rFonts w:ascii="Times New Roman" w:hAnsi="Times New Roman" w:cs="Times New Roman"/>
          <w:sz w:val="28"/>
          <w:szCs w:val="28"/>
        </w:rPr>
        <w:t xml:space="preserve"> </w:t>
      </w:r>
      <w:r w:rsidR="00152D7D" w:rsidRPr="00152D7D">
        <w:rPr>
          <w:rFonts w:ascii="Times New Roman" w:hAnsi="Times New Roman" w:cs="Times New Roman"/>
          <w:sz w:val="28"/>
          <w:szCs w:val="28"/>
        </w:rPr>
        <w:t>представленный проект решения о бюджете имеет отдельные недостатки и технические ошибки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642D86" w:rsidRPr="00642D86" w:rsidRDefault="00152D7D" w:rsidP="00642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42D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2D86" w:rsidRPr="00642D86">
        <w:rPr>
          <w:rFonts w:ascii="Times New Roman" w:hAnsi="Times New Roman" w:cs="Times New Roman"/>
          <w:sz w:val="28"/>
          <w:szCs w:val="28"/>
        </w:rPr>
        <w:t>предлагаемый проект решения Совета депутатов муниципального образования Грачевского сельсовета соответствует следующим параметрам:</w:t>
      </w:r>
    </w:p>
    <w:p w:rsidR="00642D86" w:rsidRPr="00642D86" w:rsidRDefault="00642D86" w:rsidP="00642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D86">
        <w:rPr>
          <w:rFonts w:ascii="Times New Roman" w:hAnsi="Times New Roman" w:cs="Times New Roman"/>
          <w:sz w:val="28"/>
          <w:szCs w:val="28"/>
        </w:rPr>
        <w:t xml:space="preserve">Доходы - на 2017 год в сумме 10419,20 тыс. рублей, на 2018 год в сумме 10511,55 тыс. рублей, на 2019 год в сумме 10876,43 тыс. рублей. </w:t>
      </w:r>
    </w:p>
    <w:p w:rsidR="00642D86" w:rsidRPr="00642D86" w:rsidRDefault="00642D86" w:rsidP="00642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D86">
        <w:rPr>
          <w:rFonts w:ascii="Times New Roman" w:hAnsi="Times New Roman" w:cs="Times New Roman"/>
          <w:sz w:val="28"/>
          <w:szCs w:val="28"/>
        </w:rPr>
        <w:t xml:space="preserve">Расходы - на 2017 год в сумме 10419,20 тыс. рублей, на 2018 год в сумме 10511,55 тыс. рублей, на 2019 год в сумме 10876,43 тыс. рублей. </w:t>
      </w:r>
    </w:p>
    <w:p w:rsidR="00152D7D" w:rsidRDefault="00642D86" w:rsidP="00642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D86">
        <w:rPr>
          <w:rFonts w:ascii="Times New Roman" w:hAnsi="Times New Roman" w:cs="Times New Roman"/>
          <w:sz w:val="28"/>
          <w:szCs w:val="28"/>
        </w:rPr>
        <w:t xml:space="preserve">Дефицит бюджета на 2017 год и на плановый период 2018 и 2019 годов - </w:t>
      </w:r>
      <w:r w:rsidR="008F7CCD">
        <w:rPr>
          <w:rFonts w:ascii="Times New Roman" w:hAnsi="Times New Roman" w:cs="Times New Roman"/>
          <w:sz w:val="28"/>
          <w:szCs w:val="28"/>
        </w:rPr>
        <w:t>0,00 </w:t>
      </w:r>
      <w:r w:rsidRPr="00642D86">
        <w:rPr>
          <w:rFonts w:ascii="Times New Roman" w:hAnsi="Times New Roman" w:cs="Times New Roman"/>
          <w:sz w:val="28"/>
          <w:szCs w:val="28"/>
        </w:rPr>
        <w:t>тыс. рублей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152D7D" w:rsidRDefault="00642D86" w:rsidP="00152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152D7D">
        <w:rPr>
          <w:rFonts w:ascii="Times New Roman" w:hAnsi="Times New Roman" w:cs="Times New Roman"/>
          <w:sz w:val="28"/>
          <w:szCs w:val="28"/>
        </w:rPr>
        <w:t xml:space="preserve">. </w:t>
      </w:r>
      <w:r w:rsidRPr="00642D86">
        <w:rPr>
          <w:rFonts w:ascii="Times New Roman" w:hAnsi="Times New Roman" w:cs="Times New Roman"/>
          <w:sz w:val="28"/>
          <w:szCs w:val="28"/>
        </w:rPr>
        <w:t>по составу показателей, которые должны содержаться в проекте решения о бюджете, проект, в основном, соответствует нормам действующего законодательства</w:t>
      </w:r>
      <w:r w:rsidR="00152D7D">
        <w:rPr>
          <w:rFonts w:ascii="Times New Roman" w:hAnsi="Times New Roman" w:cs="Times New Roman"/>
          <w:sz w:val="28"/>
          <w:szCs w:val="28"/>
        </w:rPr>
        <w:t>.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D864A2" w:rsidRPr="002943B6" w:rsidRDefault="00642D86" w:rsidP="00AF767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D86">
        <w:rPr>
          <w:rFonts w:ascii="Times New Roman" w:hAnsi="Times New Roman" w:cs="Times New Roman"/>
          <w:sz w:val="28"/>
          <w:szCs w:val="28"/>
        </w:rPr>
        <w:t>По результатом проведенной экспертизы проекта решения совета депутатов муниципального образования Грачевского сельсовета Грачевского района Ставропольского края «О бюджете муниципального образования Грачевского сельсовета Грачевского района Ставропольского края на 2017 год и плановый период 2018 и 2019 годов» Контрольно-счетная комиссия считает, что представленный проект решения о бюджете в целом соответствует бюджетному законодательству и может быть рассмотрен Советом депутатов муниципального образования Грачевского сельсовета</w:t>
      </w:r>
      <w:proofErr w:type="gramEnd"/>
      <w:r w:rsidRPr="00642D86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 в установленном порядке с учетом устранения </w:t>
      </w:r>
      <w:r w:rsidRPr="00642D86">
        <w:rPr>
          <w:rFonts w:ascii="Times New Roman" w:hAnsi="Times New Roman" w:cs="Times New Roman"/>
          <w:sz w:val="28"/>
          <w:szCs w:val="28"/>
        </w:rPr>
        <w:lastRenderedPageBreak/>
        <w:t>указанных замечаний</w:t>
      </w:r>
      <w:r w:rsidR="00283732">
        <w:rPr>
          <w:rFonts w:ascii="Times New Roman" w:hAnsi="Times New Roman" w:cs="Times New Roman"/>
          <w:sz w:val="28"/>
          <w:szCs w:val="28"/>
        </w:rPr>
        <w:t>.</w:t>
      </w: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271C" w:rsidRDefault="007F271C" w:rsidP="007F271C">
      <w:pPr>
        <w:spacing w:after="0" w:line="240" w:lineRule="auto"/>
        <w:jc w:val="both"/>
      </w:pPr>
      <w:bookmarkStart w:id="0" w:name="_GoBack"/>
      <w:bookmarkEnd w:id="0"/>
    </w:p>
    <w:p w:rsidR="007F271C" w:rsidRDefault="007F271C" w:rsidP="00753B84">
      <w:pPr>
        <w:spacing w:after="0" w:line="240" w:lineRule="auto"/>
        <w:jc w:val="both"/>
      </w:pPr>
    </w:p>
    <w:sectPr w:rsidR="007F271C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D0BA5"/>
    <w:rsid w:val="00152D7D"/>
    <w:rsid w:val="0016751B"/>
    <w:rsid w:val="00181DCE"/>
    <w:rsid w:val="001C3445"/>
    <w:rsid w:val="00214AC6"/>
    <w:rsid w:val="00215EB8"/>
    <w:rsid w:val="0022247D"/>
    <w:rsid w:val="002377A1"/>
    <w:rsid w:val="00283732"/>
    <w:rsid w:val="00285B84"/>
    <w:rsid w:val="002943B6"/>
    <w:rsid w:val="00324FEB"/>
    <w:rsid w:val="003B0DC9"/>
    <w:rsid w:val="003E7C8D"/>
    <w:rsid w:val="00410F27"/>
    <w:rsid w:val="004A7C41"/>
    <w:rsid w:val="00551BAA"/>
    <w:rsid w:val="0059159C"/>
    <w:rsid w:val="005E6822"/>
    <w:rsid w:val="006008D0"/>
    <w:rsid w:val="00642D86"/>
    <w:rsid w:val="00753B84"/>
    <w:rsid w:val="00795B1D"/>
    <w:rsid w:val="007F271C"/>
    <w:rsid w:val="00815E2C"/>
    <w:rsid w:val="008C524A"/>
    <w:rsid w:val="008D5E37"/>
    <w:rsid w:val="008F7CCD"/>
    <w:rsid w:val="009A66BB"/>
    <w:rsid w:val="009B1027"/>
    <w:rsid w:val="009E2B21"/>
    <w:rsid w:val="00A6423D"/>
    <w:rsid w:val="00A96A05"/>
    <w:rsid w:val="00AF7677"/>
    <w:rsid w:val="00B46AFE"/>
    <w:rsid w:val="00B5701B"/>
    <w:rsid w:val="00BB6487"/>
    <w:rsid w:val="00BC28DB"/>
    <w:rsid w:val="00BE4393"/>
    <w:rsid w:val="00C374CE"/>
    <w:rsid w:val="00C80F5B"/>
    <w:rsid w:val="00C8677C"/>
    <w:rsid w:val="00CD3AD4"/>
    <w:rsid w:val="00D864A2"/>
    <w:rsid w:val="00DA5129"/>
    <w:rsid w:val="00F320FE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4</cp:revision>
  <cp:lastPrinted>2016-12-21T08:18:00Z</cp:lastPrinted>
  <dcterms:created xsi:type="dcterms:W3CDTF">2016-12-21T06:39:00Z</dcterms:created>
  <dcterms:modified xsi:type="dcterms:W3CDTF">2016-12-27T08:20:00Z</dcterms:modified>
</cp:coreProperties>
</file>