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A2" w:rsidRDefault="00D864A2" w:rsidP="00D864A2">
      <w:pPr>
        <w:pStyle w:val="2"/>
        <w:ind w:left="284" w:right="-284"/>
      </w:pPr>
      <w:r>
        <w:t>отчет</w:t>
      </w:r>
    </w:p>
    <w:p w:rsidR="00D864A2" w:rsidRDefault="00D864A2" w:rsidP="00C0497C">
      <w:pPr>
        <w:pStyle w:val="2"/>
        <w:ind w:left="284" w:right="-1"/>
      </w:pPr>
      <w:r>
        <w:t xml:space="preserve">о результатах </w:t>
      </w:r>
      <w:r w:rsidR="00795B1D" w:rsidRPr="00795B1D">
        <w:t>экспертно-аналитическо</w:t>
      </w:r>
      <w:r w:rsidR="002943B6">
        <w:t>ГО</w:t>
      </w:r>
      <w:r w:rsidR="00795B1D" w:rsidRPr="00795B1D">
        <w:t xml:space="preserve"> мероприяти</w:t>
      </w:r>
      <w:r w:rsidR="002943B6">
        <w:t>Я</w:t>
      </w:r>
      <w:r w:rsidR="00795B1D" w:rsidRPr="00795B1D">
        <w:t xml:space="preserve"> «</w:t>
      </w:r>
      <w:r w:rsidR="00C0497C" w:rsidRPr="00C0497C">
        <w:t xml:space="preserve">Оперативный анализ исполнения бюджета муниципального </w:t>
      </w:r>
      <w:r w:rsidR="00367B24">
        <w:t xml:space="preserve">образования села </w:t>
      </w:r>
      <w:r w:rsidR="003A76F6">
        <w:t>Тугулук</w:t>
      </w:r>
      <w:r w:rsidR="00C0497C" w:rsidRPr="00C0497C">
        <w:t xml:space="preserve"> за первый квартал 2014 года</w:t>
      </w:r>
      <w:r w:rsidR="00795B1D" w:rsidRPr="00795B1D"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п. </w:t>
      </w:r>
      <w:r w:rsidR="00367B24">
        <w:rPr>
          <w:rFonts w:ascii="Times New Roman" w:hAnsi="Times New Roman" w:cs="Times New Roman"/>
          <w:sz w:val="28"/>
          <w:szCs w:val="28"/>
        </w:rPr>
        <w:t>3.2.3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</w:t>
      </w:r>
      <w:r w:rsidR="00C0497C">
        <w:rPr>
          <w:rFonts w:ascii="Times New Roman" w:hAnsi="Times New Roman" w:cs="Times New Roman"/>
          <w:sz w:val="28"/>
          <w:szCs w:val="28"/>
        </w:rPr>
        <w:t xml:space="preserve"> на 2014 год</w:t>
      </w:r>
      <w:r w:rsidR="00795B1D" w:rsidRPr="002943B6">
        <w:rPr>
          <w:rFonts w:ascii="Times New Roman" w:hAnsi="Times New Roman" w:cs="Times New Roman"/>
          <w:sz w:val="28"/>
          <w:szCs w:val="28"/>
        </w:rPr>
        <w:t>, п.</w:t>
      </w:r>
      <w:r w:rsidR="00F95B49">
        <w:rPr>
          <w:rFonts w:ascii="Times New Roman" w:hAnsi="Times New Roman" w:cs="Times New Roman"/>
          <w:sz w:val="28"/>
          <w:szCs w:val="28"/>
        </w:rPr>
        <w:t>1 ст.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8 Положения о Контрольно-счетной комиссии Грачевского муниципального района</w:t>
      </w:r>
    </w:p>
    <w:p w:rsidR="00D864A2" w:rsidRPr="002943B6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027F56" w:rsidRDefault="00C0497C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бюджета муниципального </w:t>
      </w:r>
      <w:r w:rsidR="00367B24">
        <w:rPr>
          <w:rFonts w:ascii="Times New Roman" w:hAnsi="Times New Roman" w:cs="Times New Roman"/>
          <w:sz w:val="28"/>
          <w:szCs w:val="28"/>
        </w:rPr>
        <w:t xml:space="preserve">образования села </w:t>
      </w:r>
      <w:r w:rsidR="003A76F6">
        <w:rPr>
          <w:rFonts w:ascii="Times New Roman" w:hAnsi="Times New Roman" w:cs="Times New Roman"/>
          <w:sz w:val="28"/>
          <w:szCs w:val="28"/>
        </w:rPr>
        <w:t>Тугулук</w:t>
      </w:r>
      <w:r>
        <w:rPr>
          <w:rFonts w:ascii="Times New Roman" w:hAnsi="Times New Roman" w:cs="Times New Roman"/>
          <w:sz w:val="28"/>
          <w:szCs w:val="28"/>
        </w:rPr>
        <w:t xml:space="preserve"> за 1 квартал 2014 года</w:t>
      </w:r>
      <w:r w:rsidR="00027F56" w:rsidRPr="00027F56">
        <w:rPr>
          <w:rFonts w:ascii="Times New Roman" w:hAnsi="Times New Roman" w:cs="Times New Roman"/>
          <w:sz w:val="28"/>
          <w:szCs w:val="28"/>
        </w:rPr>
        <w:t>.</w:t>
      </w:r>
    </w:p>
    <w:p w:rsidR="00F95B49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3. Объекты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="00367B2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села </w:t>
      </w:r>
      <w:r w:rsidR="003A76F6">
        <w:rPr>
          <w:rFonts w:ascii="Times New Roman" w:hAnsi="Times New Roman" w:cs="Times New Roman"/>
          <w:sz w:val="28"/>
          <w:szCs w:val="28"/>
        </w:rPr>
        <w:t>Тугулук</w:t>
      </w:r>
      <w:r w:rsidR="00F95B49" w:rsidRPr="00F95B49">
        <w:rPr>
          <w:rFonts w:ascii="Times New Roman" w:hAnsi="Times New Roman" w:cs="Times New Roman"/>
          <w:sz w:val="28"/>
          <w:szCs w:val="28"/>
        </w:rPr>
        <w:t>.</w:t>
      </w:r>
    </w:p>
    <w:p w:rsidR="00D864A2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4. Срок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F95B49">
        <w:rPr>
          <w:rFonts w:ascii="Times New Roman" w:hAnsi="Times New Roman" w:cs="Times New Roman"/>
          <w:sz w:val="28"/>
          <w:szCs w:val="28"/>
        </w:rPr>
        <w:t xml:space="preserve">с </w:t>
      </w:r>
      <w:r w:rsidR="003A76F6">
        <w:rPr>
          <w:rFonts w:ascii="Times New Roman" w:hAnsi="Times New Roman" w:cs="Times New Roman"/>
          <w:sz w:val="28"/>
          <w:szCs w:val="28"/>
        </w:rPr>
        <w:t xml:space="preserve">02 </w:t>
      </w:r>
      <w:r w:rsidR="00110AA4">
        <w:rPr>
          <w:rFonts w:ascii="Times New Roman" w:hAnsi="Times New Roman" w:cs="Times New Roman"/>
          <w:sz w:val="28"/>
          <w:szCs w:val="28"/>
        </w:rPr>
        <w:t xml:space="preserve">по </w:t>
      </w:r>
      <w:r w:rsidR="003A76F6">
        <w:rPr>
          <w:rFonts w:ascii="Times New Roman" w:hAnsi="Times New Roman" w:cs="Times New Roman"/>
          <w:sz w:val="28"/>
          <w:szCs w:val="28"/>
        </w:rPr>
        <w:t>17</w:t>
      </w:r>
      <w:r w:rsidR="003F2EE2">
        <w:rPr>
          <w:rFonts w:ascii="Times New Roman" w:hAnsi="Times New Roman" w:cs="Times New Roman"/>
          <w:sz w:val="28"/>
          <w:szCs w:val="28"/>
        </w:rPr>
        <w:t> </w:t>
      </w:r>
      <w:r w:rsidR="00367B24">
        <w:rPr>
          <w:rFonts w:ascii="Times New Roman" w:hAnsi="Times New Roman" w:cs="Times New Roman"/>
          <w:sz w:val="28"/>
          <w:szCs w:val="28"/>
        </w:rPr>
        <w:t>июня</w:t>
      </w:r>
      <w:r w:rsidR="00EE61D4">
        <w:rPr>
          <w:rFonts w:ascii="Times New Roman" w:hAnsi="Times New Roman" w:cs="Times New Roman"/>
          <w:sz w:val="28"/>
          <w:szCs w:val="28"/>
        </w:rPr>
        <w:t> </w:t>
      </w:r>
      <w:r w:rsidR="00C0497C">
        <w:rPr>
          <w:rFonts w:ascii="Times New Roman" w:hAnsi="Times New Roman" w:cs="Times New Roman"/>
          <w:sz w:val="28"/>
          <w:szCs w:val="28"/>
        </w:rPr>
        <w:t>2014 </w:t>
      </w:r>
      <w:r w:rsidR="00F95B49" w:rsidRPr="00F95B49">
        <w:rPr>
          <w:rFonts w:ascii="Times New Roman" w:hAnsi="Times New Roman" w:cs="Times New Roman"/>
          <w:sz w:val="28"/>
          <w:szCs w:val="28"/>
        </w:rPr>
        <w:t>года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5. Цели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полноты и своевременности налоговых поступлений денежных средств и их расходования в ходе исполнения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объема и структуры муниципального долга, размера дефицита (профицита) бюджета, источников финансирования дефицита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полноты неналоговых доходов бюджета от приватизации, распоряжения и использования муниципальной собственности;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B49">
        <w:rPr>
          <w:rFonts w:ascii="Times New Roman" w:hAnsi="Times New Roman" w:cs="Times New Roman"/>
          <w:sz w:val="28"/>
          <w:szCs w:val="28"/>
        </w:rPr>
        <w:t>- проведение анализа фактических показателей в сравнении с показателями, утвержденными Решением о бюджете на очередной финансовый год и на плановый период, сводной бюджетной росписью расходов бюджета и источников финансирования дефицита бюджета на текущий финансовый год и плановый период,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</w:t>
      </w:r>
      <w:proofErr w:type="gramEnd"/>
      <w:r w:rsidRPr="00F95B49">
        <w:rPr>
          <w:rFonts w:ascii="Times New Roman" w:hAnsi="Times New Roman" w:cs="Times New Roman"/>
          <w:sz w:val="28"/>
          <w:szCs w:val="28"/>
        </w:rPr>
        <w:t xml:space="preserve"> отклонений от этих показателей;</w:t>
      </w:r>
    </w:p>
    <w:p w:rsid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выявление нарушений в ходе исполнения бюджета, внесение предложений по их устранению.</w:t>
      </w:r>
    </w:p>
    <w:p w:rsidR="00D864A2" w:rsidRDefault="002377A1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C0497C" w:rsidRDefault="00C0497C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7B24" w:rsidRPr="00367B24">
        <w:rPr>
          <w:rFonts w:ascii="Times New Roman" w:hAnsi="Times New Roman" w:cs="Times New Roman"/>
          <w:sz w:val="28"/>
          <w:szCs w:val="28"/>
        </w:rPr>
        <w:t xml:space="preserve">в </w:t>
      </w:r>
      <w:r w:rsidR="003A76F6" w:rsidRPr="003A76F6">
        <w:rPr>
          <w:rFonts w:ascii="Times New Roman" w:hAnsi="Times New Roman" w:cs="Times New Roman"/>
          <w:sz w:val="28"/>
          <w:szCs w:val="28"/>
        </w:rPr>
        <w:t>соответствии с  частью 5 статьи 264.2 Бюджетного кодекса Российской Федерации (далее - Бюджетный кодекс РФ) постановлением администрации села Тугулук № 49 от 15.05.2014 г. утвержден отчет об исполнения бюджета муниципального образования села Тугулук за 1 квартал 2014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0AA4" w:rsidRPr="00110AA4" w:rsidRDefault="00110AA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110AA4">
        <w:rPr>
          <w:rFonts w:ascii="Times New Roman" w:hAnsi="Times New Roman" w:cs="Times New Roman"/>
          <w:sz w:val="28"/>
          <w:szCs w:val="28"/>
        </w:rPr>
        <w:t xml:space="preserve"> учетом внесенных изменений основные характеристики бюджета</w:t>
      </w:r>
      <w:r w:rsidR="00C0497C">
        <w:rPr>
          <w:rFonts w:ascii="Times New Roman" w:hAnsi="Times New Roman" w:cs="Times New Roman"/>
          <w:sz w:val="28"/>
          <w:szCs w:val="28"/>
        </w:rPr>
        <w:t xml:space="preserve"> </w:t>
      </w:r>
      <w:r w:rsidRPr="00110AA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67B24">
        <w:rPr>
          <w:rFonts w:ascii="Times New Roman" w:hAnsi="Times New Roman" w:cs="Times New Roman"/>
          <w:sz w:val="28"/>
          <w:szCs w:val="28"/>
        </w:rPr>
        <w:t xml:space="preserve">образования села </w:t>
      </w:r>
      <w:r w:rsidR="003A76F6">
        <w:rPr>
          <w:rFonts w:ascii="Times New Roman" w:hAnsi="Times New Roman" w:cs="Times New Roman"/>
          <w:sz w:val="28"/>
          <w:szCs w:val="28"/>
        </w:rPr>
        <w:t>Тугулук</w:t>
      </w:r>
      <w:r w:rsidR="00367B24">
        <w:rPr>
          <w:rFonts w:ascii="Times New Roman" w:hAnsi="Times New Roman" w:cs="Times New Roman"/>
          <w:sz w:val="28"/>
          <w:szCs w:val="28"/>
        </w:rPr>
        <w:t xml:space="preserve"> </w:t>
      </w:r>
      <w:r w:rsidRPr="00110AA4">
        <w:rPr>
          <w:rFonts w:ascii="Times New Roman" w:hAnsi="Times New Roman" w:cs="Times New Roman"/>
          <w:sz w:val="28"/>
          <w:szCs w:val="28"/>
        </w:rPr>
        <w:t xml:space="preserve"> на 201</w:t>
      </w:r>
      <w:r w:rsidR="00C0497C">
        <w:rPr>
          <w:rFonts w:ascii="Times New Roman" w:hAnsi="Times New Roman" w:cs="Times New Roman"/>
          <w:sz w:val="28"/>
          <w:szCs w:val="28"/>
        </w:rPr>
        <w:t>4</w:t>
      </w:r>
      <w:r w:rsidRPr="00110AA4">
        <w:rPr>
          <w:rFonts w:ascii="Times New Roman" w:hAnsi="Times New Roman" w:cs="Times New Roman"/>
          <w:sz w:val="28"/>
          <w:szCs w:val="28"/>
        </w:rPr>
        <w:t xml:space="preserve"> год утверждены в следующих объемах:</w:t>
      </w:r>
    </w:p>
    <w:p w:rsidR="003A76F6" w:rsidRPr="003A76F6" w:rsidRDefault="003A76F6" w:rsidP="003A76F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A76F6">
        <w:rPr>
          <w:rFonts w:ascii="Times New Roman" w:hAnsi="Times New Roman" w:cs="Times New Roman"/>
          <w:sz w:val="28"/>
          <w:szCs w:val="28"/>
        </w:rPr>
        <w:lastRenderedPageBreak/>
        <w:t>общий объем доходов в сумме 11434,12 тыс. руб., то есть, увеличен на 2000,00 тыс. руб. или на 21,20 процента;</w:t>
      </w:r>
    </w:p>
    <w:p w:rsidR="003A76F6" w:rsidRPr="003A76F6" w:rsidRDefault="003A76F6" w:rsidP="003A76F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A76F6">
        <w:rPr>
          <w:rFonts w:ascii="Times New Roman" w:hAnsi="Times New Roman" w:cs="Times New Roman"/>
          <w:sz w:val="28"/>
          <w:szCs w:val="28"/>
        </w:rPr>
        <w:t>общий объем расходов в сумме 11543,11 тыс. руб., то есть, увеличен на 2108,99 тыс. руб. или на 22,35 процента;</w:t>
      </w:r>
    </w:p>
    <w:p w:rsidR="00110AA4" w:rsidRDefault="003A76F6" w:rsidP="003A76F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A76F6">
        <w:rPr>
          <w:rFonts w:ascii="Times New Roman" w:hAnsi="Times New Roman" w:cs="Times New Roman"/>
          <w:sz w:val="28"/>
          <w:szCs w:val="28"/>
        </w:rPr>
        <w:t>дефицит бюджета муниципального образования села Тугулук в сумме 108,99 тыс. руб</w:t>
      </w:r>
      <w:r w:rsidR="00110AA4" w:rsidRPr="00110AA4">
        <w:rPr>
          <w:rFonts w:ascii="Times New Roman" w:hAnsi="Times New Roman" w:cs="Times New Roman"/>
          <w:sz w:val="28"/>
          <w:szCs w:val="28"/>
        </w:rPr>
        <w:t>.</w:t>
      </w:r>
    </w:p>
    <w:p w:rsidR="00110AA4" w:rsidRPr="00110AA4" w:rsidRDefault="00110AA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110AA4">
        <w:rPr>
          <w:rFonts w:ascii="Times New Roman" w:hAnsi="Times New Roman" w:cs="Times New Roman"/>
          <w:sz w:val="28"/>
          <w:szCs w:val="28"/>
        </w:rPr>
        <w:t xml:space="preserve">юджет муниципального </w:t>
      </w:r>
      <w:r w:rsidR="00367B24">
        <w:rPr>
          <w:rFonts w:ascii="Times New Roman" w:hAnsi="Times New Roman" w:cs="Times New Roman"/>
          <w:sz w:val="28"/>
          <w:szCs w:val="28"/>
        </w:rPr>
        <w:t xml:space="preserve">образования села </w:t>
      </w:r>
      <w:r w:rsidR="003A76F6">
        <w:rPr>
          <w:rFonts w:ascii="Times New Roman" w:hAnsi="Times New Roman" w:cs="Times New Roman"/>
          <w:sz w:val="28"/>
          <w:szCs w:val="28"/>
        </w:rPr>
        <w:t>Тугулук</w:t>
      </w:r>
      <w:r w:rsidR="00367B24">
        <w:rPr>
          <w:rFonts w:ascii="Times New Roman" w:hAnsi="Times New Roman" w:cs="Times New Roman"/>
          <w:sz w:val="28"/>
          <w:szCs w:val="28"/>
        </w:rPr>
        <w:t xml:space="preserve"> </w:t>
      </w:r>
      <w:r w:rsidR="00EE61D4">
        <w:rPr>
          <w:rFonts w:ascii="Times New Roman" w:hAnsi="Times New Roman" w:cs="Times New Roman"/>
          <w:sz w:val="28"/>
          <w:szCs w:val="28"/>
        </w:rPr>
        <w:t xml:space="preserve">за </w:t>
      </w:r>
      <w:r w:rsidR="003E5DA3">
        <w:rPr>
          <w:rFonts w:ascii="Times New Roman" w:hAnsi="Times New Roman" w:cs="Times New Roman"/>
          <w:sz w:val="28"/>
          <w:szCs w:val="28"/>
        </w:rPr>
        <w:t>1 квартал</w:t>
      </w:r>
      <w:r w:rsidRPr="00110AA4">
        <w:rPr>
          <w:rFonts w:ascii="Times New Roman" w:hAnsi="Times New Roman" w:cs="Times New Roman"/>
          <w:sz w:val="28"/>
          <w:szCs w:val="28"/>
        </w:rPr>
        <w:t xml:space="preserve"> 201</w:t>
      </w:r>
      <w:r w:rsidR="003E5DA3">
        <w:rPr>
          <w:rFonts w:ascii="Times New Roman" w:hAnsi="Times New Roman" w:cs="Times New Roman"/>
          <w:sz w:val="28"/>
          <w:szCs w:val="28"/>
        </w:rPr>
        <w:t>4</w:t>
      </w:r>
      <w:r w:rsidRPr="00110AA4">
        <w:rPr>
          <w:rFonts w:ascii="Times New Roman" w:hAnsi="Times New Roman" w:cs="Times New Roman"/>
          <w:sz w:val="28"/>
          <w:szCs w:val="28"/>
        </w:rPr>
        <w:t xml:space="preserve"> года исполнен:</w:t>
      </w:r>
    </w:p>
    <w:p w:rsidR="003A76F6" w:rsidRPr="003A76F6" w:rsidRDefault="003A76F6" w:rsidP="003A76F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A76F6">
        <w:rPr>
          <w:rFonts w:ascii="Times New Roman" w:hAnsi="Times New Roman" w:cs="Times New Roman"/>
          <w:sz w:val="28"/>
          <w:szCs w:val="28"/>
        </w:rPr>
        <w:t>по доходам в сумме 2241,18 тыс. руб., или на 19,60 процента к утвержденным назначениям с учетом изменений (далее – уточненный годовой план);</w:t>
      </w:r>
    </w:p>
    <w:p w:rsidR="003A76F6" w:rsidRPr="003A76F6" w:rsidRDefault="003A76F6" w:rsidP="003A76F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A76F6">
        <w:rPr>
          <w:rFonts w:ascii="Times New Roman" w:hAnsi="Times New Roman" w:cs="Times New Roman"/>
          <w:sz w:val="28"/>
          <w:szCs w:val="28"/>
        </w:rPr>
        <w:t>по расходам – 2041,48 тыс. руб., или на 17,69 процента к утвержденным назначениям с учетом изменений (далее – уточненный годовой план);</w:t>
      </w:r>
    </w:p>
    <w:p w:rsidR="00110AA4" w:rsidRPr="002943B6" w:rsidRDefault="003A76F6" w:rsidP="003A76F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A76F6">
        <w:rPr>
          <w:rFonts w:ascii="Times New Roman" w:hAnsi="Times New Roman" w:cs="Times New Roman"/>
          <w:sz w:val="28"/>
          <w:szCs w:val="28"/>
        </w:rPr>
        <w:t>с профицитом – 199,70 тыс. руб</w:t>
      </w:r>
      <w:r w:rsidR="00110AA4" w:rsidRPr="00110AA4">
        <w:rPr>
          <w:rFonts w:ascii="Times New Roman" w:hAnsi="Times New Roman" w:cs="Times New Roman"/>
          <w:sz w:val="28"/>
          <w:szCs w:val="28"/>
        </w:rPr>
        <w:t>.</w:t>
      </w:r>
    </w:p>
    <w:p w:rsidR="00D864A2" w:rsidRDefault="002377A1" w:rsidP="0015173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175CC3" w:rsidRPr="002943B6" w:rsidRDefault="00175CC3" w:rsidP="0015173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75CC3" w:rsidRPr="002943B6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27F56"/>
    <w:rsid w:val="000951AA"/>
    <w:rsid w:val="00110AA4"/>
    <w:rsid w:val="00151732"/>
    <w:rsid w:val="00175CC3"/>
    <w:rsid w:val="00192968"/>
    <w:rsid w:val="0022247D"/>
    <w:rsid w:val="002377A1"/>
    <w:rsid w:val="00285B84"/>
    <w:rsid w:val="002943B6"/>
    <w:rsid w:val="00367B24"/>
    <w:rsid w:val="003908FA"/>
    <w:rsid w:val="003A76F6"/>
    <w:rsid w:val="003E5DA3"/>
    <w:rsid w:val="003E7C8D"/>
    <w:rsid w:val="003F2EE2"/>
    <w:rsid w:val="005D3B1A"/>
    <w:rsid w:val="005E6822"/>
    <w:rsid w:val="0068368C"/>
    <w:rsid w:val="0072569A"/>
    <w:rsid w:val="00753B84"/>
    <w:rsid w:val="00795B1D"/>
    <w:rsid w:val="00815E2C"/>
    <w:rsid w:val="008A237A"/>
    <w:rsid w:val="009A66BB"/>
    <w:rsid w:val="009D071F"/>
    <w:rsid w:val="00A8748B"/>
    <w:rsid w:val="00A96A05"/>
    <w:rsid w:val="00AA3CE6"/>
    <w:rsid w:val="00AA721D"/>
    <w:rsid w:val="00AD5F52"/>
    <w:rsid w:val="00B46AFE"/>
    <w:rsid w:val="00BC28DB"/>
    <w:rsid w:val="00BE4393"/>
    <w:rsid w:val="00C0497C"/>
    <w:rsid w:val="00CB3083"/>
    <w:rsid w:val="00D32BAC"/>
    <w:rsid w:val="00D864A2"/>
    <w:rsid w:val="00EE61D4"/>
    <w:rsid w:val="00F66566"/>
    <w:rsid w:val="00F95B49"/>
    <w:rsid w:val="00F9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3</cp:revision>
  <cp:lastPrinted>2013-08-05T10:52:00Z</cp:lastPrinted>
  <dcterms:created xsi:type="dcterms:W3CDTF">2014-09-03T07:28:00Z</dcterms:created>
  <dcterms:modified xsi:type="dcterms:W3CDTF">2014-09-03T07:29:00Z</dcterms:modified>
</cp:coreProperties>
</file>