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F5" w:rsidRDefault="006B30F5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6845BF" w:rsidRPr="006845BF">
        <w:t>экспертиза проекта постановления администрации Грачевского муниципального района «Об утверждении муниципальной программы Грачевского муниципального района Ставропольского края «Построение и развитие на территории Грачевского муниципального района аппаратно-программного комплекса «Безопасный город» и входящих в него подсистем»»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F933A1">
        <w:rPr>
          <w:rFonts w:ascii="Times New Roman" w:hAnsi="Times New Roman" w:cs="Times New Roman"/>
          <w:sz w:val="28"/>
          <w:szCs w:val="28"/>
        </w:rPr>
        <w:t xml:space="preserve">: </w:t>
      </w:r>
      <w:r w:rsidR="00795B1D" w:rsidRPr="00F933A1">
        <w:rPr>
          <w:rFonts w:ascii="Times New Roman" w:hAnsi="Times New Roman" w:cs="Times New Roman"/>
          <w:sz w:val="28"/>
          <w:szCs w:val="28"/>
        </w:rPr>
        <w:t xml:space="preserve"> п. </w:t>
      </w:r>
      <w:r w:rsidR="00F933A1" w:rsidRPr="00F933A1">
        <w:rPr>
          <w:rFonts w:ascii="Times New Roman" w:hAnsi="Times New Roman" w:cs="Times New Roman"/>
          <w:sz w:val="28"/>
          <w:szCs w:val="28"/>
        </w:rPr>
        <w:t>1.</w:t>
      </w:r>
      <w:r w:rsidR="00F933A1">
        <w:rPr>
          <w:rFonts w:ascii="Times New Roman" w:hAnsi="Times New Roman" w:cs="Times New Roman"/>
          <w:sz w:val="28"/>
          <w:szCs w:val="28"/>
        </w:rPr>
        <w:t>1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района, п. 8 Положения о Контрольно-счетной комиссии Грачевского муниципального района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Проект постановления  администрации Грачевского муниципального района «</w:t>
      </w:r>
      <w:r w:rsidR="00C95EDE" w:rsidRPr="00C95EDE">
        <w:rPr>
          <w:rFonts w:ascii="Times New Roman" w:hAnsi="Times New Roman" w:cs="Times New Roman"/>
          <w:sz w:val="28"/>
          <w:szCs w:val="28"/>
        </w:rPr>
        <w:t>О районной целевой программе «</w:t>
      </w:r>
      <w:r w:rsidR="006845BF" w:rsidRPr="006845B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Грачевского муниципального района Ставропольского края «Построение и развитие на территории Грачевского муниципального района аппаратно-программного комплекса «Безопасный город» и входящих в него подсистем»</w:t>
      </w:r>
      <w:r w:rsidRPr="002943B6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Программы)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F933A1" w:rsidRPr="00294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943B6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943B6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845BF">
        <w:rPr>
          <w:rFonts w:ascii="Times New Roman" w:hAnsi="Times New Roman" w:cs="Times New Roman"/>
          <w:sz w:val="28"/>
          <w:szCs w:val="28"/>
        </w:rPr>
        <w:t>10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6845BF">
        <w:rPr>
          <w:rFonts w:ascii="Times New Roman" w:hAnsi="Times New Roman" w:cs="Times New Roman"/>
          <w:sz w:val="28"/>
          <w:szCs w:val="28"/>
        </w:rPr>
        <w:t>24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6845BF">
        <w:rPr>
          <w:rFonts w:ascii="Times New Roman" w:hAnsi="Times New Roman" w:cs="Times New Roman"/>
          <w:sz w:val="28"/>
          <w:szCs w:val="28"/>
        </w:rPr>
        <w:t>декабря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201</w:t>
      </w:r>
      <w:r w:rsidR="006845BF">
        <w:rPr>
          <w:rFonts w:ascii="Times New Roman" w:hAnsi="Times New Roman" w:cs="Times New Roman"/>
          <w:sz w:val="28"/>
          <w:szCs w:val="28"/>
        </w:rPr>
        <w:t>5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F66566" w:rsidRPr="002943B6">
        <w:rPr>
          <w:rFonts w:ascii="Times New Roman" w:hAnsi="Times New Roman" w:cs="Times New Roman"/>
          <w:sz w:val="28"/>
          <w:szCs w:val="28"/>
        </w:rPr>
        <w:t>определение соответствия положений, изложенных в проекте Программы, действующим нормативным правовым актам Ставропольского края и Грачевского района</w:t>
      </w:r>
      <w:r w:rsidRPr="0029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943B6" w:rsidRDefault="00F66566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</w:t>
      </w:r>
      <w:r w:rsidR="002943B6" w:rsidRPr="002943B6">
        <w:rPr>
          <w:rFonts w:ascii="Times New Roman" w:hAnsi="Times New Roman" w:cs="Times New Roman"/>
          <w:sz w:val="28"/>
          <w:szCs w:val="28"/>
        </w:rPr>
        <w:t>2</w:t>
      </w:r>
      <w:r w:rsidRPr="002943B6">
        <w:rPr>
          <w:rFonts w:ascii="Times New Roman" w:hAnsi="Times New Roman" w:cs="Times New Roman"/>
          <w:sz w:val="28"/>
          <w:szCs w:val="28"/>
        </w:rPr>
        <w:t>. оценка натуральных, финансовых показателей, содержащихся в проекте Программы, на предмет эффективности проекта Программы в целом, а также эффективности путей достижения результатов Программы.</w:t>
      </w:r>
    </w:p>
    <w:p w:rsidR="00D864A2" w:rsidRPr="002943B6" w:rsidRDefault="002377A1" w:rsidP="00753B8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C9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C95EDE" w:rsidRPr="00C95EDE">
        <w:rPr>
          <w:rFonts w:ascii="Times New Roman" w:hAnsi="Times New Roman" w:cs="Times New Roman"/>
          <w:sz w:val="28"/>
          <w:szCs w:val="28"/>
        </w:rPr>
        <w:t xml:space="preserve">основанием для разработки проекта Программы послужили </w:t>
      </w:r>
      <w:r w:rsidR="006845BF">
        <w:rPr>
          <w:rFonts w:ascii="Times New Roman" w:hAnsi="Times New Roman" w:cs="Times New Roman"/>
          <w:sz w:val="28"/>
          <w:szCs w:val="28"/>
        </w:rPr>
        <w:t>Концепция</w:t>
      </w:r>
      <w:r w:rsidR="006845BF" w:rsidRPr="006845BF">
        <w:rPr>
          <w:rFonts w:ascii="Times New Roman" w:hAnsi="Times New Roman" w:cs="Times New Roman"/>
          <w:sz w:val="28"/>
          <w:szCs w:val="28"/>
        </w:rPr>
        <w:t xml:space="preserve"> построения и развития аппаратно-программного комплекса «</w:t>
      </w:r>
      <w:r w:rsidR="006845BF">
        <w:rPr>
          <w:rFonts w:ascii="Times New Roman" w:hAnsi="Times New Roman" w:cs="Times New Roman"/>
          <w:sz w:val="28"/>
          <w:szCs w:val="28"/>
        </w:rPr>
        <w:t>Безопасный город», разработанная</w:t>
      </w:r>
      <w:r w:rsidR="006845BF" w:rsidRPr="006845BF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поручений Президента Российской </w:t>
      </w:r>
      <w:r w:rsidR="006845BF" w:rsidRPr="006845BF">
        <w:rPr>
          <w:rFonts w:ascii="Times New Roman" w:hAnsi="Times New Roman" w:cs="Times New Roman"/>
          <w:sz w:val="28"/>
          <w:szCs w:val="28"/>
        </w:rPr>
        <w:lastRenderedPageBreak/>
        <w:t>Федерации от 27.</w:t>
      </w:r>
      <w:r w:rsidR="006845BF">
        <w:rPr>
          <w:rFonts w:ascii="Times New Roman" w:hAnsi="Times New Roman" w:cs="Times New Roman"/>
          <w:sz w:val="28"/>
          <w:szCs w:val="28"/>
        </w:rPr>
        <w:t>05.2014 № Пр-1175 и утвержденная</w:t>
      </w:r>
      <w:r w:rsidR="006845BF" w:rsidRPr="006845BF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№ 2446-р от 03.12</w:t>
      </w:r>
      <w:r w:rsidR="006845BF">
        <w:rPr>
          <w:rFonts w:ascii="Times New Roman" w:hAnsi="Times New Roman" w:cs="Times New Roman"/>
          <w:sz w:val="28"/>
          <w:szCs w:val="28"/>
        </w:rPr>
        <w:t>.2014, распоряжение</w:t>
      </w:r>
      <w:r w:rsidR="006845BF" w:rsidRPr="006845B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09.09.2015 № 277-рп «О некоторых вопросах построения, внедрения и развития аппаратно-программного комплекса "Безопасный город" в Ставропольском крае»</w:t>
      </w:r>
      <w:r w:rsidR="006845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4393" w:rsidRPr="002943B6" w:rsidRDefault="002377A1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6845BF">
        <w:rPr>
          <w:rFonts w:ascii="Times New Roman" w:hAnsi="Times New Roman" w:cs="Times New Roman"/>
          <w:sz w:val="28"/>
          <w:szCs w:val="28"/>
        </w:rPr>
        <w:t>основной</w:t>
      </w:r>
      <w:r w:rsidR="00C95EDE" w:rsidRPr="00C95EDE">
        <w:rPr>
          <w:rFonts w:ascii="Times New Roman" w:hAnsi="Times New Roman" w:cs="Times New Roman"/>
          <w:sz w:val="28"/>
          <w:szCs w:val="28"/>
        </w:rPr>
        <w:t xml:space="preserve"> </w:t>
      </w:r>
      <w:r w:rsidR="006845BF" w:rsidRPr="006845BF">
        <w:rPr>
          <w:rFonts w:ascii="Times New Roman" w:hAnsi="Times New Roman" w:cs="Times New Roman"/>
          <w:sz w:val="28"/>
          <w:szCs w:val="28"/>
        </w:rPr>
        <w:t>целью Программы является построение и развитие на территории района аппаратно-программного комплекса «Безопасный город» и входящих в него подсистем, а также развитие материальной базы МКУ «ЕДДС» Грачевского муниципального района</w:t>
      </w:r>
      <w:r w:rsidR="0022247D">
        <w:rPr>
          <w:rFonts w:ascii="Times New Roman" w:hAnsi="Times New Roman" w:cs="Times New Roman"/>
          <w:sz w:val="28"/>
          <w:szCs w:val="28"/>
        </w:rPr>
        <w:t>.</w:t>
      </w:r>
    </w:p>
    <w:p w:rsidR="006845BF" w:rsidRPr="006845BF" w:rsidRDefault="002377A1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C95EDE" w:rsidRPr="00C95EDE">
        <w:rPr>
          <w:rFonts w:ascii="Times New Roman" w:hAnsi="Times New Roman" w:cs="Times New Roman"/>
          <w:sz w:val="28"/>
          <w:szCs w:val="28"/>
        </w:rPr>
        <w:t>Прогнозируемый объем финансирования Программы на 201</w:t>
      </w:r>
      <w:r w:rsidR="006845BF">
        <w:rPr>
          <w:rFonts w:ascii="Times New Roman" w:hAnsi="Times New Roman" w:cs="Times New Roman"/>
          <w:sz w:val="28"/>
          <w:szCs w:val="28"/>
        </w:rPr>
        <w:t>6</w:t>
      </w:r>
      <w:r w:rsidR="00C95EDE" w:rsidRPr="00C95EDE">
        <w:rPr>
          <w:rFonts w:ascii="Times New Roman" w:hAnsi="Times New Roman" w:cs="Times New Roman"/>
          <w:sz w:val="28"/>
          <w:szCs w:val="28"/>
        </w:rPr>
        <w:t>-201</w:t>
      </w:r>
      <w:r w:rsidR="006845BF">
        <w:rPr>
          <w:rFonts w:ascii="Times New Roman" w:hAnsi="Times New Roman" w:cs="Times New Roman"/>
          <w:sz w:val="28"/>
          <w:szCs w:val="28"/>
        </w:rPr>
        <w:t>8</w:t>
      </w:r>
      <w:r w:rsidR="00C95EDE" w:rsidRPr="00C95EDE">
        <w:rPr>
          <w:rFonts w:ascii="Times New Roman" w:hAnsi="Times New Roman" w:cs="Times New Roman"/>
          <w:sz w:val="28"/>
          <w:szCs w:val="28"/>
        </w:rPr>
        <w:t xml:space="preserve"> годы </w:t>
      </w:r>
      <w:r w:rsidR="006845BF" w:rsidRPr="006845BF">
        <w:rPr>
          <w:rFonts w:ascii="Times New Roman" w:hAnsi="Times New Roman" w:cs="Times New Roman"/>
          <w:sz w:val="28"/>
          <w:szCs w:val="28"/>
        </w:rPr>
        <w:t>составит 180,00 тыс. рублей, в том числе за счет бюджета Грачевского муниципального района – 180,00 тыс. рублей, в том числе по годам:</w:t>
      </w:r>
    </w:p>
    <w:p w:rsidR="006845BF" w:rsidRPr="006845BF" w:rsidRDefault="006845BF" w:rsidP="00F933A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45BF">
        <w:rPr>
          <w:rFonts w:ascii="Times New Roman" w:hAnsi="Times New Roman" w:cs="Times New Roman"/>
          <w:sz w:val="28"/>
          <w:szCs w:val="28"/>
        </w:rPr>
        <w:t>2016 год – 100,00 тыс. рублей;</w:t>
      </w:r>
    </w:p>
    <w:p w:rsidR="006845BF" w:rsidRPr="006845BF" w:rsidRDefault="006845BF" w:rsidP="00F933A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45BF">
        <w:rPr>
          <w:rFonts w:ascii="Times New Roman" w:hAnsi="Times New Roman" w:cs="Times New Roman"/>
          <w:sz w:val="28"/>
          <w:szCs w:val="28"/>
        </w:rPr>
        <w:t>2017 год – 40,00 тыс. рублей;</w:t>
      </w:r>
    </w:p>
    <w:p w:rsidR="006845BF" w:rsidRDefault="006845BF" w:rsidP="00F933A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45BF">
        <w:rPr>
          <w:rFonts w:ascii="Times New Roman" w:hAnsi="Times New Roman" w:cs="Times New Roman"/>
          <w:sz w:val="28"/>
          <w:szCs w:val="28"/>
        </w:rPr>
        <w:t>2018 год – 40,00 тыс. рублей.</w:t>
      </w:r>
    </w:p>
    <w:p w:rsidR="006845BF" w:rsidRDefault="006845BF" w:rsidP="00F9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BF">
        <w:rPr>
          <w:rFonts w:ascii="Times New Roman" w:hAnsi="Times New Roman" w:cs="Times New Roman"/>
          <w:sz w:val="28"/>
          <w:szCs w:val="28"/>
        </w:rPr>
        <w:t>Объем средств, предусмотренных на реализацию Программы, носит прогнозный характер и будет ежегодно уточняться при формировании бюджета Грачевского муниципального района Ставропольского края на соответствующий финансовый год.</w:t>
      </w:r>
    </w:p>
    <w:p w:rsidR="006845BF" w:rsidRDefault="006845BF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845BF">
        <w:rPr>
          <w:rFonts w:ascii="Times New Roman" w:hAnsi="Times New Roman" w:cs="Times New Roman"/>
          <w:sz w:val="28"/>
          <w:szCs w:val="28"/>
        </w:rPr>
        <w:t>В ходе экспертизы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несоответствие</w:t>
      </w:r>
      <w:r w:rsidR="00F933A1">
        <w:rPr>
          <w:rFonts w:ascii="Times New Roman" w:hAnsi="Times New Roman" w:cs="Times New Roman"/>
          <w:sz w:val="28"/>
          <w:szCs w:val="28"/>
        </w:rPr>
        <w:t xml:space="preserve">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требованиям </w:t>
      </w:r>
      <w:r w:rsidRPr="006845BF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Грачевского муниципального района Ставропольского края, утвержденного постановлением администрации Грачевского муниципального района Ставропольского края от 06.10.2015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45BF">
        <w:rPr>
          <w:rFonts w:ascii="Times New Roman" w:hAnsi="Times New Roman" w:cs="Times New Roman"/>
          <w:sz w:val="28"/>
          <w:szCs w:val="28"/>
        </w:rPr>
        <w:t xml:space="preserve">566 </w:t>
      </w:r>
      <w:r>
        <w:rPr>
          <w:rFonts w:ascii="Times New Roman" w:hAnsi="Times New Roman" w:cs="Times New Roman"/>
          <w:sz w:val="28"/>
          <w:szCs w:val="28"/>
        </w:rPr>
        <w:t>и требованиям</w:t>
      </w:r>
      <w:r w:rsidRPr="006845BF">
        <w:rPr>
          <w:rFonts w:ascii="Times New Roman" w:hAnsi="Times New Roman" w:cs="Times New Roman"/>
          <w:sz w:val="28"/>
          <w:szCs w:val="28"/>
        </w:rPr>
        <w:t xml:space="preserve"> Методических указаний по разработке и реализации муниципальных программ Грачевского муниципального района Ставропольского края, утвержденных постановлением администрации</w:t>
      </w:r>
      <w:proofErr w:type="gramEnd"/>
      <w:r w:rsidRPr="006845BF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от 06.10.2015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45BF">
        <w:rPr>
          <w:rFonts w:ascii="Times New Roman" w:hAnsi="Times New Roman" w:cs="Times New Roman"/>
          <w:sz w:val="28"/>
          <w:szCs w:val="28"/>
        </w:rPr>
        <w:t>567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5BF" w:rsidRDefault="006845BF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845BF">
        <w:rPr>
          <w:rFonts w:ascii="Times New Roman" w:hAnsi="Times New Roman" w:cs="Times New Roman"/>
          <w:sz w:val="28"/>
          <w:szCs w:val="28"/>
        </w:rPr>
        <w:t>Исходя из анализа проек</w:t>
      </w:r>
      <w:r>
        <w:rPr>
          <w:rFonts w:ascii="Times New Roman" w:hAnsi="Times New Roman" w:cs="Times New Roman"/>
          <w:sz w:val="28"/>
          <w:szCs w:val="28"/>
        </w:rPr>
        <w:t xml:space="preserve">та Программы, Контрольно-счетной комиссией предложено </w:t>
      </w:r>
      <w:r w:rsidRPr="006845BF">
        <w:rPr>
          <w:rFonts w:ascii="Times New Roman" w:hAnsi="Times New Roman" w:cs="Times New Roman"/>
          <w:sz w:val="28"/>
          <w:szCs w:val="28"/>
        </w:rPr>
        <w:t>рассмотреть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 отдельных положений Программы. </w:t>
      </w:r>
    </w:p>
    <w:p w:rsidR="00D864A2" w:rsidRPr="002943B6" w:rsidRDefault="006B30F5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6B30F5" w:rsidP="006B30F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0F5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считает, что проект представленной Программы в целом соответствует целям социально-экономического развития Грачевского муниципального района и показателям их достижения в соответствии со Стратегией социально-экономического развития Грачевского муниципального района Ставропольского края до 2025 года, а также Порядку разработки программ и Методическим указаниям по разработке </w:t>
      </w:r>
      <w:r w:rsidRPr="006B30F5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и может быть утвержден администраций  Грачевского муниципального района после </w:t>
      </w:r>
      <w:r w:rsidR="00335EC1">
        <w:rPr>
          <w:rFonts w:ascii="Times New Roman" w:hAnsi="Times New Roman" w:cs="Times New Roman"/>
          <w:sz w:val="28"/>
          <w:szCs w:val="28"/>
        </w:rPr>
        <w:t xml:space="preserve">доработки и </w:t>
      </w:r>
      <w:r w:rsidRPr="006B30F5">
        <w:rPr>
          <w:rFonts w:ascii="Times New Roman" w:hAnsi="Times New Roman" w:cs="Times New Roman"/>
          <w:sz w:val="28"/>
          <w:szCs w:val="28"/>
        </w:rPr>
        <w:t>устранения</w:t>
      </w:r>
      <w:proofErr w:type="gramEnd"/>
      <w:r w:rsidRPr="006B30F5">
        <w:rPr>
          <w:rFonts w:ascii="Times New Roman" w:hAnsi="Times New Roman" w:cs="Times New Roman"/>
          <w:sz w:val="28"/>
          <w:szCs w:val="28"/>
        </w:rPr>
        <w:t xml:space="preserve">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F5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C95ED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67A8"/>
    <w:rsid w:val="0022247D"/>
    <w:rsid w:val="002377A1"/>
    <w:rsid w:val="00285B84"/>
    <w:rsid w:val="002943B6"/>
    <w:rsid w:val="00324FEB"/>
    <w:rsid w:val="00335EC1"/>
    <w:rsid w:val="003E7C8D"/>
    <w:rsid w:val="005E6822"/>
    <w:rsid w:val="006008D0"/>
    <w:rsid w:val="006845BF"/>
    <w:rsid w:val="006B30F5"/>
    <w:rsid w:val="00753B84"/>
    <w:rsid w:val="00795B1D"/>
    <w:rsid w:val="00815E2C"/>
    <w:rsid w:val="009A66BB"/>
    <w:rsid w:val="00A96A05"/>
    <w:rsid w:val="00B46AFE"/>
    <w:rsid w:val="00BC28DB"/>
    <w:rsid w:val="00BE4393"/>
    <w:rsid w:val="00C95EDE"/>
    <w:rsid w:val="00D864A2"/>
    <w:rsid w:val="00F66566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8</cp:revision>
  <cp:lastPrinted>2013-08-01T06:36:00Z</cp:lastPrinted>
  <dcterms:created xsi:type="dcterms:W3CDTF">2013-09-11T12:47:00Z</dcterms:created>
  <dcterms:modified xsi:type="dcterms:W3CDTF">2015-12-29T12:32:00Z</dcterms:modified>
</cp:coreProperties>
</file>