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2020 года                      с. Грачевка                                                   № 3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Грачевского муниципального района Ставропольского края на второй квартал 20</w:t>
      </w:r>
      <w:r w:rsidR="005968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деятельности аппарата Совета Грачевского муниципального района Ставропольского края во втором квартале 20</w:t>
      </w:r>
      <w:r w:rsidR="005968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Грачевского муниципального района Ставропольского края на второй квартал 20</w:t>
      </w:r>
      <w:r w:rsidR="005968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 Колотий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2A2" w:rsidRDefault="001F22A2" w:rsidP="001F22A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председателя Совета Грачевского муниципального района Ставропольского края </w:t>
      </w: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</w:t>
      </w:r>
      <w:r w:rsidR="005968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r>
        <w:rPr>
          <w:b/>
          <w:szCs w:val="28"/>
          <w:lang w:val="en-US"/>
        </w:rPr>
        <w:t>C</w:t>
      </w:r>
      <w:r w:rsidR="008042EC">
        <w:rPr>
          <w:b/>
          <w:szCs w:val="28"/>
        </w:rPr>
        <w:t>овета Грачевского</w:t>
      </w:r>
      <w:r>
        <w:rPr>
          <w:b/>
          <w:szCs w:val="28"/>
        </w:rPr>
        <w:t xml:space="preserve"> муниципального района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Ставропольского края на второй квартал 20</w:t>
      </w:r>
      <w:r w:rsidR="00596884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180"/>
        <w:gridCol w:w="2160"/>
        <w:gridCol w:w="115"/>
        <w:gridCol w:w="2225"/>
      </w:tblGrid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22A2" w:rsidTr="0095463A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Организационные мероприятия </w:t>
            </w:r>
          </w:p>
        </w:tc>
      </w:tr>
      <w:tr w:rsidR="001F22A2" w:rsidTr="0095463A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Совета муниципального </w:t>
            </w:r>
          </w:p>
          <w:p w:rsidR="001F22A2" w:rsidRDefault="001F22A2" w:rsidP="00954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596884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г.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г.      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Даскевич О.Н.</w:t>
            </w:r>
          </w:p>
        </w:tc>
      </w:tr>
      <w:tr w:rsidR="001F22A2" w:rsidTr="0095463A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Совета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 работы комиссий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Даскевич О.Н.</w:t>
            </w:r>
          </w:p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95463A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граждан по личным вопросам в Совете муниципального 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приема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письмами, жалобами,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обращениями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граждан в Совет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Струпан И.И.</w:t>
            </w:r>
          </w:p>
        </w:tc>
      </w:tr>
      <w:tr w:rsidR="001F22A2" w:rsidTr="0095463A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запросами депутатов Совета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решений, принятых Советом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вопросов для рассмотрения на заседании Совета муниципального района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Р.А,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правовой, методической и информационно-справочной помощи депутатам Совета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Даскевич О.Н.</w:t>
            </w:r>
          </w:p>
        </w:tc>
      </w:tr>
      <w:tr w:rsidR="001F22A2" w:rsidTr="0095463A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Регулярное информирование населения муниципального района в газете «Грачевский вестник» о деятельности Совета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Л.Г.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Р.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проводимых,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Думой Ставропольского края Правительством Ставропольского края, Ассоциацией «Совет муниципальных образований Ставропольского края» и администрацией Грачевского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и аппарат Совета муниципального района 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Советов депутатов муниципальных образований Грачевского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собраниях граждан в муниципальных образованиях Грачевского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Думы Ставропольского края,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Правительства Ставропольского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посвященных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памяти погибших в радиационных катастрофах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призывника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празднования герба и флага Грачевского муниципального района, дню работников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посвященных празднику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Весны и Труда, Дню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посвященных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«Последнему звонку» в средних общеобразовательных школах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мероприятии, посвященном Дню социального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медицинского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памяти и скорби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Колотий Ф.В.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95463A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Нормотворческая деятельность</w:t>
            </w:r>
          </w:p>
          <w:p w:rsidR="001F22A2" w:rsidRDefault="001F22A2" w:rsidP="0095463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рассмотреть на заседании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Совета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вопросы: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стратегии за 2019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О.Ю.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Н.А.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Pr="000C229A" w:rsidRDefault="000C229A" w:rsidP="000C229A">
            <w:pPr>
              <w:suppressAutoHyphens/>
              <w:ind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>Об исключении имущества из муниципальной казны Грачёвского муниципального района Ставропольского края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Р.А.,</w:t>
            </w:r>
          </w:p>
          <w:p w:rsidR="001F22A2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  <w:p w:rsidR="000C229A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F22A2" w:rsidTr="009546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Грачевского муниципального района Ставропольского края «О бюджете Грачевского муниципального района Ставропольского края на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прель,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Н.А.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F22A2" w:rsidTr="0095463A">
        <w:trPr>
          <w:trHeight w:val="1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сводных показателях объектов собственности Грачёвского муниципального района Ставропольского края за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Р.А.,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</w:tc>
      </w:tr>
      <w:tr w:rsidR="001F22A2" w:rsidTr="0095463A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Грачевского муниципального района за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Н.А.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229A" w:rsidTr="0095463A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Pr="000C229A" w:rsidRDefault="000C229A" w:rsidP="000C229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>О передаче имущества из муниципальной собственности Грачёвского муниципального района Ставропольского края в государственную собственность Ставропольского края.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</w:tc>
      </w:tr>
      <w:tr w:rsidR="000C229A" w:rsidTr="0095463A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Pr="000F050F" w:rsidRDefault="000F050F" w:rsidP="000F050F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0F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деятельности Контрольно-счетной комиссии Грачевского муниципального района Ставропольского края за 2019 год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май -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Панфилова В.В.</w:t>
            </w:r>
          </w:p>
        </w:tc>
      </w:tr>
      <w:tr w:rsidR="000F050F" w:rsidTr="0095463A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Pr="000F050F" w:rsidRDefault="000F050F" w:rsidP="000F050F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hyperlink w:anchor="Par40" w:history="1">
              <w:r w:rsidRPr="000F050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Положени</w:t>
              </w:r>
            </w:hyperlink>
            <w:r w:rsidRPr="000F0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Коврыга Р.А.</w:t>
            </w:r>
          </w:p>
          <w:p w:rsidR="000F050F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Безменов О.С.</w:t>
            </w:r>
          </w:p>
          <w:p w:rsidR="000F050F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Дюкарева Н.С.</w:t>
            </w:r>
          </w:p>
        </w:tc>
      </w:tr>
    </w:tbl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1F22A2" w:rsidRDefault="001F22A2" w:rsidP="001F22A2"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F05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Л.Г. Шахова</w:t>
      </w: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C0C7D"/>
    <w:rsid w:val="000C229A"/>
    <w:rsid w:val="000F050F"/>
    <w:rsid w:val="001F22A2"/>
    <w:rsid w:val="00484CEB"/>
    <w:rsid w:val="00596884"/>
    <w:rsid w:val="00630116"/>
    <w:rsid w:val="008042EC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88F8-2C5D-4E6D-978F-EEC214D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dcterms:created xsi:type="dcterms:W3CDTF">2020-06-01T10:47:00Z</dcterms:created>
  <dcterms:modified xsi:type="dcterms:W3CDTF">2020-06-01T11:23:00Z</dcterms:modified>
</cp:coreProperties>
</file>