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BD1190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BD1190">
        <w:rPr>
          <w:rFonts w:eastAsia="Calibri"/>
          <w:b/>
          <w:sz w:val="28"/>
          <w:szCs w:val="28"/>
        </w:rPr>
        <w:t>ис</w:t>
      </w:r>
      <w:r w:rsidR="00CD5306">
        <w:rPr>
          <w:rFonts w:eastAsia="Calibri"/>
          <w:b/>
          <w:sz w:val="28"/>
          <w:szCs w:val="28"/>
        </w:rPr>
        <w:t xml:space="preserve">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BD1190">
        <w:rPr>
          <w:rFonts w:eastAsia="Calibri"/>
          <w:b/>
          <w:sz w:val="28"/>
          <w:szCs w:val="28"/>
        </w:rPr>
        <w:t>из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</w:t>
      </w:r>
      <w:r w:rsidR="00BD1190">
        <w:rPr>
          <w:rFonts w:eastAsia="Calibri"/>
          <w:b/>
          <w:sz w:val="28"/>
          <w:szCs w:val="28"/>
        </w:rPr>
        <w:t>ой</w:t>
      </w:r>
      <w:r w:rsidR="00CD5306">
        <w:rPr>
          <w:rFonts w:eastAsia="Calibri"/>
          <w:b/>
          <w:sz w:val="28"/>
          <w:szCs w:val="28"/>
        </w:rPr>
        <w:t xml:space="preserve"> казн</w:t>
      </w:r>
      <w:r w:rsidR="00BD1190">
        <w:rPr>
          <w:rFonts w:eastAsia="Calibri"/>
          <w:b/>
          <w:sz w:val="28"/>
          <w:szCs w:val="28"/>
        </w:rPr>
        <w:t>ы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AC36B6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264B75" w:rsidP="00B60B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A7A3C" w:rsidRPr="002A7A3C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</w:t>
      </w:r>
      <w:r w:rsidR="00165BC3">
        <w:rPr>
          <w:sz w:val="28"/>
          <w:szCs w:val="28"/>
        </w:rPr>
        <w:t>пятым</w:t>
      </w:r>
      <w:r w:rsidR="00675D97">
        <w:rPr>
          <w:sz w:val="28"/>
          <w:szCs w:val="28"/>
        </w:rPr>
        <w:t xml:space="preserve"> пункта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1</w:t>
      </w:r>
      <w:r w:rsidR="00675D97">
        <w:rPr>
          <w:sz w:val="28"/>
          <w:szCs w:val="28"/>
        </w:rPr>
        <w:t xml:space="preserve"> и пунктом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2</w:t>
      </w:r>
      <w:r w:rsidR="00675D97">
        <w:rPr>
          <w:sz w:val="28"/>
          <w:szCs w:val="28"/>
        </w:rPr>
        <w:t xml:space="preserve">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Ставропольского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 xml:space="preserve">вского муниципального района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2B0518">
        <w:rPr>
          <w:sz w:val="28"/>
          <w:szCs w:val="28"/>
        </w:rPr>
        <w:t>постановлением администр</w:t>
      </w:r>
      <w:r w:rsidR="002B0518">
        <w:rPr>
          <w:sz w:val="28"/>
          <w:szCs w:val="28"/>
        </w:rPr>
        <w:t>а</w:t>
      </w:r>
      <w:r w:rsidR="002B0518">
        <w:rPr>
          <w:sz w:val="28"/>
          <w:szCs w:val="28"/>
        </w:rPr>
        <w:t xml:space="preserve">ции Грачевского муниципального района Ставропольского края от </w:t>
      </w:r>
      <w:r w:rsidR="00165BC3">
        <w:rPr>
          <w:sz w:val="28"/>
          <w:szCs w:val="28"/>
        </w:rPr>
        <w:t>2</w:t>
      </w:r>
      <w:r w:rsidR="002B0518">
        <w:rPr>
          <w:sz w:val="28"/>
          <w:szCs w:val="28"/>
        </w:rPr>
        <w:t>1.0</w:t>
      </w:r>
      <w:r w:rsidR="00165BC3">
        <w:rPr>
          <w:sz w:val="28"/>
          <w:szCs w:val="28"/>
        </w:rPr>
        <w:t>3</w:t>
      </w:r>
      <w:r w:rsidR="002B0518">
        <w:rPr>
          <w:sz w:val="28"/>
          <w:szCs w:val="28"/>
        </w:rPr>
        <w:t>.201</w:t>
      </w:r>
      <w:r w:rsidR="00165BC3">
        <w:rPr>
          <w:sz w:val="28"/>
          <w:szCs w:val="28"/>
        </w:rPr>
        <w:t>9</w:t>
      </w:r>
      <w:r w:rsidR="002B0518">
        <w:rPr>
          <w:sz w:val="28"/>
          <w:szCs w:val="28"/>
        </w:rPr>
        <w:t xml:space="preserve"> № </w:t>
      </w:r>
      <w:r w:rsidR="00165BC3">
        <w:rPr>
          <w:sz w:val="28"/>
          <w:szCs w:val="28"/>
        </w:rPr>
        <w:t>12</w:t>
      </w:r>
      <w:r w:rsidR="002B0518">
        <w:rPr>
          <w:sz w:val="28"/>
          <w:szCs w:val="28"/>
        </w:rPr>
        <w:t>3 «О предоставлении земельного участка в постоянное (бе</w:t>
      </w:r>
      <w:r w:rsidR="002B0518">
        <w:rPr>
          <w:sz w:val="28"/>
          <w:szCs w:val="28"/>
        </w:rPr>
        <w:t>с</w:t>
      </w:r>
      <w:r w:rsidR="002B0518">
        <w:rPr>
          <w:sz w:val="28"/>
          <w:szCs w:val="28"/>
        </w:rPr>
        <w:t>срочное) пользование»</w:t>
      </w:r>
      <w:r w:rsidR="006542C3">
        <w:rPr>
          <w:sz w:val="28"/>
          <w:szCs w:val="28"/>
        </w:rPr>
        <w:t xml:space="preserve"> и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 xml:space="preserve">на основании </w:t>
      </w:r>
      <w:r w:rsidR="00D76C24">
        <w:rPr>
          <w:sz w:val="28"/>
          <w:szCs w:val="28"/>
        </w:rPr>
        <w:t>выписк</w:t>
      </w:r>
      <w:r w:rsidR="00165BC3">
        <w:rPr>
          <w:sz w:val="28"/>
          <w:szCs w:val="28"/>
        </w:rPr>
        <w:t>и</w:t>
      </w:r>
      <w:r w:rsidR="00D76C24">
        <w:rPr>
          <w:sz w:val="28"/>
          <w:szCs w:val="28"/>
        </w:rPr>
        <w:t xml:space="preserve"> из Единого государственного реестра недвижимости </w:t>
      </w:r>
      <w:r w:rsidR="00D76C24" w:rsidRPr="00113E8D">
        <w:rPr>
          <w:sz w:val="28"/>
          <w:szCs w:val="28"/>
        </w:rPr>
        <w:t xml:space="preserve">от </w:t>
      </w:r>
      <w:r w:rsidR="00113E8D" w:rsidRPr="00113E8D">
        <w:rPr>
          <w:sz w:val="28"/>
          <w:szCs w:val="28"/>
        </w:rPr>
        <w:t>0</w:t>
      </w:r>
      <w:r w:rsidR="00D76C24" w:rsidRPr="00113E8D">
        <w:rPr>
          <w:sz w:val="28"/>
          <w:szCs w:val="28"/>
        </w:rPr>
        <w:t xml:space="preserve">1 </w:t>
      </w:r>
      <w:r w:rsidR="00113E8D" w:rsidRPr="00113E8D">
        <w:rPr>
          <w:sz w:val="28"/>
          <w:szCs w:val="28"/>
        </w:rPr>
        <w:t>апреля</w:t>
      </w:r>
      <w:proofErr w:type="gramEnd"/>
      <w:r w:rsidR="00D76C24" w:rsidRPr="00113E8D">
        <w:rPr>
          <w:sz w:val="28"/>
          <w:szCs w:val="28"/>
        </w:rPr>
        <w:t xml:space="preserve"> 201</w:t>
      </w:r>
      <w:r w:rsidR="00113E8D" w:rsidRPr="00113E8D">
        <w:rPr>
          <w:sz w:val="28"/>
          <w:szCs w:val="28"/>
        </w:rPr>
        <w:t>9</w:t>
      </w:r>
      <w:r w:rsidR="00D76C24" w:rsidRPr="00113E8D">
        <w:rPr>
          <w:sz w:val="28"/>
          <w:szCs w:val="28"/>
        </w:rPr>
        <w:t xml:space="preserve"> г. </w:t>
      </w:r>
      <w:r w:rsidR="00D3370F" w:rsidRPr="00113E8D">
        <w:rPr>
          <w:sz w:val="28"/>
          <w:szCs w:val="28"/>
        </w:rPr>
        <w:t>Совет</w:t>
      </w:r>
      <w:r w:rsidR="00D3370F" w:rsidRPr="002A7A3C">
        <w:rPr>
          <w:sz w:val="28"/>
          <w:szCs w:val="28"/>
        </w:rPr>
        <w:t xml:space="preserve">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</w:t>
      </w:r>
      <w:r w:rsidR="00D3370F" w:rsidRPr="002A7A3C">
        <w:rPr>
          <w:sz w:val="28"/>
          <w:szCs w:val="28"/>
        </w:rPr>
        <w:t>ь</w:t>
      </w:r>
      <w:r w:rsidR="00D3370F" w:rsidRPr="002A7A3C">
        <w:rPr>
          <w:sz w:val="28"/>
          <w:szCs w:val="28"/>
        </w:rPr>
        <w:t>ного района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165BC3" w:rsidRDefault="002A7A3C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Ис</w:t>
      </w:r>
      <w:r w:rsidR="007A1866">
        <w:rPr>
          <w:sz w:val="28"/>
          <w:szCs w:val="28"/>
        </w:rPr>
        <w:t xml:space="preserve">ключить </w:t>
      </w:r>
      <w:r w:rsidR="000D59D7">
        <w:rPr>
          <w:sz w:val="28"/>
          <w:szCs w:val="28"/>
        </w:rPr>
        <w:t>из</w:t>
      </w:r>
      <w:r w:rsidR="007A1866">
        <w:rPr>
          <w:sz w:val="28"/>
          <w:szCs w:val="28"/>
        </w:rPr>
        <w:t xml:space="preserve"> муниципальн</w:t>
      </w:r>
      <w:r w:rsidR="000D59D7">
        <w:rPr>
          <w:sz w:val="28"/>
          <w:szCs w:val="28"/>
        </w:rPr>
        <w:t>ой</w:t>
      </w:r>
      <w:r w:rsidR="007A1866">
        <w:rPr>
          <w:sz w:val="28"/>
          <w:szCs w:val="28"/>
        </w:rPr>
        <w:t xml:space="preserve"> казн</w:t>
      </w:r>
      <w:r w:rsidR="000D59D7">
        <w:rPr>
          <w:sz w:val="28"/>
          <w:szCs w:val="28"/>
        </w:rPr>
        <w:t>ы</w:t>
      </w:r>
      <w:r w:rsidR="007A1866">
        <w:rPr>
          <w:sz w:val="28"/>
          <w:szCs w:val="28"/>
        </w:rPr>
        <w:t xml:space="preserve"> </w:t>
      </w:r>
      <w:r w:rsidR="007A1866" w:rsidRPr="002A7A3C">
        <w:rPr>
          <w:sz w:val="28"/>
          <w:szCs w:val="28"/>
        </w:rPr>
        <w:t>Грач</w:t>
      </w:r>
      <w:r w:rsidR="00AC36B6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165BC3">
        <w:rPr>
          <w:sz w:val="28"/>
          <w:szCs w:val="28"/>
        </w:rPr>
        <w:t xml:space="preserve"> – земельный участок:</w:t>
      </w:r>
    </w:p>
    <w:p w:rsidR="00165BC3" w:rsidRPr="00165BC3" w:rsidRDefault="00165BC3" w:rsidP="00165B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65BC3">
        <w:rPr>
          <w:sz w:val="28"/>
          <w:szCs w:val="28"/>
        </w:rPr>
        <w:t>адрес (местоположение) – установлено относительно ориентира, ра</w:t>
      </w:r>
      <w:r w:rsidRPr="00165BC3">
        <w:rPr>
          <w:sz w:val="28"/>
          <w:szCs w:val="28"/>
        </w:rPr>
        <w:t>с</w:t>
      </w:r>
      <w:r w:rsidRPr="00165BC3">
        <w:rPr>
          <w:sz w:val="28"/>
          <w:szCs w:val="28"/>
        </w:rPr>
        <w:t>положенного в границах участка. Почтовый адрес ориентира: край Ставр</w:t>
      </w:r>
      <w:r w:rsidRPr="00165BC3">
        <w:rPr>
          <w:sz w:val="28"/>
          <w:szCs w:val="28"/>
        </w:rPr>
        <w:t>о</w:t>
      </w:r>
      <w:r w:rsidRPr="00165BC3">
        <w:rPr>
          <w:sz w:val="28"/>
          <w:szCs w:val="28"/>
        </w:rPr>
        <w:t xml:space="preserve">польский, район Грачёвский, </w:t>
      </w:r>
      <w:proofErr w:type="gramStart"/>
      <w:r w:rsidRPr="00165BC3">
        <w:rPr>
          <w:sz w:val="28"/>
          <w:szCs w:val="28"/>
        </w:rPr>
        <w:t>с</w:t>
      </w:r>
      <w:proofErr w:type="gramEnd"/>
      <w:r w:rsidRPr="00165BC3">
        <w:rPr>
          <w:sz w:val="28"/>
          <w:szCs w:val="28"/>
        </w:rPr>
        <w:t>. Грачёвка, ул. Ставропольская, д. 44;</w:t>
      </w:r>
    </w:p>
    <w:p w:rsidR="00165BC3" w:rsidRPr="00165BC3" w:rsidRDefault="00165BC3" w:rsidP="00165B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65BC3">
        <w:rPr>
          <w:sz w:val="28"/>
          <w:szCs w:val="28"/>
        </w:rPr>
        <w:t>кадастровый номер – 26:07:050215:141</w:t>
      </w:r>
      <w:r>
        <w:rPr>
          <w:sz w:val="28"/>
          <w:szCs w:val="28"/>
        </w:rPr>
        <w:t>;</w:t>
      </w:r>
    </w:p>
    <w:p w:rsidR="00165BC3" w:rsidRDefault="00165BC3" w:rsidP="00165B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65BC3">
        <w:rPr>
          <w:sz w:val="28"/>
          <w:szCs w:val="28"/>
        </w:rPr>
        <w:t>площадь – 25 кв. м.</w:t>
      </w:r>
    </w:p>
    <w:p w:rsidR="007B0B50" w:rsidRPr="00165BC3" w:rsidRDefault="007B0B50" w:rsidP="00165BC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906DC" w:rsidRDefault="00B906DC" w:rsidP="00B9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Отделу имущественных и земельных отношений администрации Грачёвского муниципального района Ставропольского края</w:t>
      </w:r>
      <w:r>
        <w:rPr>
          <w:sz w:val="28"/>
          <w:szCs w:val="28"/>
        </w:rPr>
        <w:t xml:space="preserve"> обеспечить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сение </w:t>
      </w:r>
      <w:r w:rsidRPr="001E1903">
        <w:rPr>
          <w:sz w:val="28"/>
          <w:szCs w:val="28"/>
        </w:rPr>
        <w:t xml:space="preserve">в реестр </w:t>
      </w:r>
      <w:r w:rsidR="00D451C2">
        <w:rPr>
          <w:sz w:val="28"/>
          <w:szCs w:val="28"/>
        </w:rPr>
        <w:t xml:space="preserve">имущества </w:t>
      </w:r>
      <w:r w:rsidRPr="001E1903">
        <w:rPr>
          <w:sz w:val="28"/>
          <w:szCs w:val="28"/>
        </w:rPr>
        <w:t>собственности Грачёвского муниципального рай</w:t>
      </w:r>
      <w:r w:rsidRPr="001E1903">
        <w:rPr>
          <w:sz w:val="28"/>
          <w:szCs w:val="28"/>
        </w:rPr>
        <w:t>о</w:t>
      </w:r>
      <w:r w:rsidRPr="001E1903">
        <w:rPr>
          <w:sz w:val="28"/>
          <w:szCs w:val="28"/>
        </w:rPr>
        <w:t xml:space="preserve">на Ставропольского края </w:t>
      </w:r>
      <w:r w:rsidR="00D451C2">
        <w:rPr>
          <w:sz w:val="28"/>
          <w:szCs w:val="28"/>
        </w:rPr>
        <w:t xml:space="preserve">записей об изменении </w:t>
      </w:r>
      <w:r w:rsidRPr="001E1903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1E1903">
        <w:rPr>
          <w:sz w:val="28"/>
          <w:szCs w:val="28"/>
        </w:rPr>
        <w:t xml:space="preserve"> об </w:t>
      </w:r>
      <w:r w:rsidR="00D451C2">
        <w:rPr>
          <w:sz w:val="28"/>
          <w:szCs w:val="28"/>
        </w:rPr>
        <w:t>имуществе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</w:t>
      </w:r>
      <w:r w:rsidR="00D451C2">
        <w:rPr>
          <w:sz w:val="28"/>
          <w:szCs w:val="28"/>
        </w:rPr>
        <w:t>ом</w:t>
      </w:r>
      <w:r>
        <w:rPr>
          <w:sz w:val="28"/>
          <w:szCs w:val="28"/>
        </w:rPr>
        <w:t xml:space="preserve"> в пункте 1 настоящего решения</w:t>
      </w:r>
      <w:r w:rsidRPr="00D3370F">
        <w:rPr>
          <w:sz w:val="28"/>
          <w:szCs w:val="28"/>
        </w:rPr>
        <w:t>.</w:t>
      </w:r>
    </w:p>
    <w:p w:rsidR="007B0B50" w:rsidRDefault="007B0B50" w:rsidP="00B906DC">
      <w:pPr>
        <w:ind w:firstLine="708"/>
        <w:jc w:val="both"/>
        <w:rPr>
          <w:sz w:val="28"/>
          <w:szCs w:val="28"/>
        </w:rPr>
      </w:pPr>
    </w:p>
    <w:p w:rsidR="002A7A3C" w:rsidRPr="002A7A3C" w:rsidRDefault="00E77D67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 xml:space="preserve">страняется на правоотношения, </w:t>
      </w:r>
      <w:r w:rsidR="0038666A" w:rsidRPr="00E71B92">
        <w:rPr>
          <w:sz w:val="28"/>
          <w:szCs w:val="28"/>
        </w:rPr>
        <w:t xml:space="preserve">возникшие </w:t>
      </w:r>
      <w:r w:rsidR="0038666A" w:rsidRPr="00113E8D">
        <w:rPr>
          <w:sz w:val="28"/>
          <w:szCs w:val="28"/>
        </w:rPr>
        <w:t xml:space="preserve">с </w:t>
      </w:r>
      <w:r w:rsidR="00113E8D" w:rsidRPr="00113E8D">
        <w:rPr>
          <w:sz w:val="28"/>
          <w:szCs w:val="28"/>
        </w:rPr>
        <w:t>0</w:t>
      </w:r>
      <w:r w:rsidR="0038666A" w:rsidRPr="00113E8D">
        <w:rPr>
          <w:sz w:val="28"/>
          <w:szCs w:val="28"/>
        </w:rPr>
        <w:t xml:space="preserve">1 </w:t>
      </w:r>
      <w:r w:rsidR="00113E8D" w:rsidRPr="00113E8D">
        <w:rPr>
          <w:sz w:val="28"/>
          <w:szCs w:val="28"/>
        </w:rPr>
        <w:t>апреля</w:t>
      </w:r>
      <w:r w:rsidR="0038666A" w:rsidRPr="00113E8D">
        <w:rPr>
          <w:sz w:val="28"/>
          <w:szCs w:val="28"/>
        </w:rPr>
        <w:t xml:space="preserve"> 201</w:t>
      </w:r>
      <w:r w:rsidR="00113E8D" w:rsidRPr="00113E8D">
        <w:rPr>
          <w:sz w:val="28"/>
          <w:szCs w:val="28"/>
        </w:rPr>
        <w:t>9</w:t>
      </w:r>
      <w:r w:rsidR="0038666A" w:rsidRPr="00113E8D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  <w:t xml:space="preserve">       </w:t>
      </w:r>
      <w:r w:rsidRPr="00C633BF">
        <w:rPr>
          <w:rFonts w:eastAsia="Calibri"/>
          <w:sz w:val="28"/>
          <w:szCs w:val="28"/>
        </w:rPr>
        <w:t>Ф.</w:t>
      </w:r>
      <w:r w:rsidR="002A7A3C">
        <w:rPr>
          <w:rFonts w:eastAsia="Calibri"/>
          <w:sz w:val="28"/>
          <w:szCs w:val="28"/>
        </w:rPr>
        <w:t xml:space="preserve"> </w:t>
      </w:r>
      <w:r w:rsidRPr="00C633BF">
        <w:rPr>
          <w:rFonts w:eastAsia="Calibri"/>
          <w:sz w:val="28"/>
          <w:szCs w:val="28"/>
        </w:rPr>
        <w:t>В.</w:t>
      </w:r>
      <w:r w:rsidR="002A7A3C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633BF">
        <w:rPr>
          <w:rFonts w:eastAsia="Calibri"/>
          <w:sz w:val="28"/>
          <w:szCs w:val="28"/>
        </w:rPr>
        <w:t>Колотий</w:t>
      </w:r>
      <w:proofErr w:type="spellEnd"/>
      <w:proofErr w:type="gramEnd"/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Pr="00C633BF" w:rsidRDefault="00E71B92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B63143" w:rsidRDefault="00B63143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AF2AF0" w:rsidRDefault="00AF2AF0" w:rsidP="008B1E92">
      <w:pPr>
        <w:suppressAutoHyphens/>
        <w:jc w:val="both"/>
        <w:rPr>
          <w:sz w:val="28"/>
          <w:szCs w:val="28"/>
        </w:rPr>
      </w:pPr>
    </w:p>
    <w:p w:rsidR="00AF2AF0" w:rsidRDefault="00AF2AF0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6542C3" w:rsidRDefault="006542C3" w:rsidP="008B1E92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10574D" w:rsidRDefault="0010574D" w:rsidP="008B1E92">
      <w:pPr>
        <w:suppressAutoHyphens/>
        <w:jc w:val="both"/>
        <w:rPr>
          <w:sz w:val="28"/>
          <w:szCs w:val="28"/>
        </w:rPr>
      </w:pPr>
    </w:p>
    <w:p w:rsidR="00B63143" w:rsidRDefault="00B63143" w:rsidP="008B1E92">
      <w:pPr>
        <w:jc w:val="both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0"/>
        <w:gridCol w:w="3350"/>
      </w:tblGrid>
      <w:tr w:rsidR="00E71B92" w:rsidRPr="00835576" w:rsidTr="00BE2388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ar-SA"/>
              </w:rPr>
              <w:t>Коврыга</w:t>
            </w:r>
            <w:proofErr w:type="spellEnd"/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СОГЛАСОВАНО:</w:t>
            </w: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165BC3" w:rsidP="00165BC3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="00E71B92"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С</w:t>
            </w:r>
            <w:r w:rsidR="00E71B92"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Безменов</w:t>
            </w: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165BC3" w:rsidRPr="00835576" w:rsidTr="00DD256D">
        <w:tc>
          <w:tcPr>
            <w:tcW w:w="3250" w:type="pct"/>
          </w:tcPr>
          <w:p w:rsidR="00165BC3" w:rsidRPr="00835576" w:rsidRDefault="00165BC3" w:rsidP="00DD256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165BC3" w:rsidRPr="00835576" w:rsidRDefault="00165BC3" w:rsidP="00DD256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65BC3" w:rsidRPr="00835576" w:rsidTr="00DD256D">
        <w:tc>
          <w:tcPr>
            <w:tcW w:w="3250" w:type="pct"/>
          </w:tcPr>
          <w:p w:rsidR="00165BC3" w:rsidRPr="00835576" w:rsidRDefault="00165BC3" w:rsidP="00DD256D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165BC3" w:rsidRPr="00835576" w:rsidRDefault="00165BC3" w:rsidP="00DD256D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E71B92" w:rsidRPr="00835576" w:rsidRDefault="00E71B92" w:rsidP="00E71B92">
      <w:pPr>
        <w:suppressAutoHyphens/>
        <w:jc w:val="both"/>
        <w:rPr>
          <w:sz w:val="28"/>
          <w:szCs w:val="28"/>
          <w:lang w:eastAsia="ar-SA"/>
        </w:rPr>
      </w:pPr>
    </w:p>
    <w:sectPr w:rsidR="00E71B92" w:rsidRPr="00835576" w:rsidSect="00E71B92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04" w:rsidRDefault="00394D04" w:rsidP="00C633BF">
      <w:r>
        <w:separator/>
      </w:r>
    </w:p>
  </w:endnote>
  <w:endnote w:type="continuationSeparator" w:id="0">
    <w:p w:rsidR="00394D04" w:rsidRDefault="00394D04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04" w:rsidRDefault="00394D04" w:rsidP="00C633BF">
      <w:r>
        <w:separator/>
      </w:r>
    </w:p>
  </w:footnote>
  <w:footnote w:type="continuationSeparator" w:id="0">
    <w:p w:rsidR="00394D04" w:rsidRDefault="00394D04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627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6FAD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3E8D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5BC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518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C76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3D68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47DEC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0AE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4D04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2C3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0A94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935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3F11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0B50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6B6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AF0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221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6C24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683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Сергей А. Унтилов</cp:lastModifiedBy>
  <cp:revision>41</cp:revision>
  <cp:lastPrinted>2019-08-29T05:14:00Z</cp:lastPrinted>
  <dcterms:created xsi:type="dcterms:W3CDTF">2018-03-16T13:22:00Z</dcterms:created>
  <dcterms:modified xsi:type="dcterms:W3CDTF">2019-08-29T05:15:00Z</dcterms:modified>
</cp:coreProperties>
</file>