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99" w:rsidRDefault="00AB3499" w:rsidP="008B1E92">
      <w:pPr>
        <w:jc w:val="center"/>
        <w:rPr>
          <w:rFonts w:eastAsia="Calibri"/>
          <w:b/>
          <w:bCs/>
          <w:sz w:val="28"/>
          <w:szCs w:val="28"/>
        </w:rPr>
      </w:pPr>
    </w:p>
    <w:p w:rsidR="00AB3499" w:rsidRDefault="00AB3499" w:rsidP="008B1E92">
      <w:pPr>
        <w:jc w:val="center"/>
        <w:rPr>
          <w:rFonts w:eastAsia="Calibri"/>
          <w:b/>
          <w:bCs/>
          <w:sz w:val="28"/>
          <w:szCs w:val="28"/>
        </w:rPr>
      </w:pPr>
    </w:p>
    <w:p w:rsidR="00C633BF" w:rsidRPr="004F7BF2" w:rsidRDefault="00C633BF" w:rsidP="008B1E92">
      <w:pPr>
        <w:jc w:val="center"/>
        <w:rPr>
          <w:rFonts w:eastAsia="Calibri"/>
          <w:b/>
          <w:bCs/>
          <w:sz w:val="28"/>
          <w:szCs w:val="28"/>
        </w:rPr>
      </w:pPr>
      <w:r w:rsidRPr="004F7BF2">
        <w:rPr>
          <w:rFonts w:eastAsia="Calibri"/>
          <w:b/>
          <w:bCs/>
          <w:sz w:val="28"/>
          <w:szCs w:val="28"/>
        </w:rPr>
        <w:t>РЕШЕНИЕ</w:t>
      </w:r>
    </w:p>
    <w:p w:rsidR="00C633BF" w:rsidRPr="004F7BF2" w:rsidRDefault="00C633BF" w:rsidP="008B1E92">
      <w:pPr>
        <w:jc w:val="center"/>
        <w:rPr>
          <w:rFonts w:eastAsia="Calibri"/>
          <w:bCs/>
          <w:sz w:val="28"/>
          <w:szCs w:val="28"/>
        </w:rPr>
      </w:pPr>
      <w:r w:rsidRPr="004F7BF2">
        <w:rPr>
          <w:rFonts w:eastAsia="Calibri"/>
          <w:bCs/>
          <w:sz w:val="28"/>
          <w:szCs w:val="28"/>
        </w:rPr>
        <w:t xml:space="preserve">СОВЕТА ГРАЧЕВСКОГО МУНИЦИПАЛЬНОГО </w:t>
      </w:r>
      <w:r w:rsidR="00261084" w:rsidRPr="004F7BF2">
        <w:rPr>
          <w:rFonts w:eastAsia="Calibri"/>
          <w:bCs/>
          <w:sz w:val="28"/>
          <w:szCs w:val="28"/>
        </w:rPr>
        <w:t>ОКРУГА</w:t>
      </w:r>
    </w:p>
    <w:p w:rsidR="00C633BF" w:rsidRPr="004F7BF2" w:rsidRDefault="00C633BF" w:rsidP="008B1E92">
      <w:pPr>
        <w:jc w:val="center"/>
        <w:rPr>
          <w:rFonts w:eastAsia="Calibri"/>
          <w:bCs/>
          <w:sz w:val="28"/>
          <w:szCs w:val="28"/>
        </w:rPr>
      </w:pPr>
      <w:r w:rsidRPr="004F7BF2">
        <w:rPr>
          <w:rFonts w:eastAsia="Calibri"/>
          <w:bCs/>
          <w:sz w:val="28"/>
          <w:szCs w:val="28"/>
        </w:rPr>
        <w:t>СТАВРОПОЛЬСКОГО КРАЯ</w:t>
      </w:r>
    </w:p>
    <w:p w:rsidR="00C633BF" w:rsidRPr="004F7BF2" w:rsidRDefault="00C633BF" w:rsidP="008B1E92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3BF" w:rsidRPr="004F7BF2" w:rsidTr="008B1E92">
        <w:trPr>
          <w:hidden/>
        </w:trPr>
        <w:tc>
          <w:tcPr>
            <w:tcW w:w="3190" w:type="dxa"/>
          </w:tcPr>
          <w:p w:rsidR="00C633BF" w:rsidRPr="004F7BF2" w:rsidRDefault="004D7D94" w:rsidP="008B1E92">
            <w:pPr>
              <w:rPr>
                <w:rFonts w:eastAsia="Calibri"/>
                <w:vanish/>
                <w:sz w:val="28"/>
                <w:szCs w:val="28"/>
                <w:lang w:eastAsia="en-US"/>
              </w:rPr>
            </w:pPr>
            <w:r w:rsidRPr="004F7BF2">
              <w:rPr>
                <w:rFonts w:eastAsia="Calibri"/>
                <w:vanish/>
                <w:sz w:val="28"/>
                <w:szCs w:val="28"/>
                <w:lang w:eastAsia="en-US"/>
              </w:rPr>
              <w:t>07 декабря 2020 года</w:t>
            </w:r>
          </w:p>
        </w:tc>
        <w:tc>
          <w:tcPr>
            <w:tcW w:w="3190" w:type="dxa"/>
          </w:tcPr>
          <w:p w:rsidR="00C633BF" w:rsidRPr="004F7BF2" w:rsidRDefault="00C633BF" w:rsidP="008B1E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7BF2">
              <w:rPr>
                <w:rFonts w:eastAsia="Calibri"/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C633BF" w:rsidRPr="004F7BF2" w:rsidRDefault="00C633BF" w:rsidP="004D7D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F7BF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7D94" w:rsidRPr="004F7BF2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</w:tr>
    </w:tbl>
    <w:p w:rsidR="008A5EB0" w:rsidRPr="004F7BF2" w:rsidRDefault="008A5EB0" w:rsidP="008B1E92">
      <w:pPr>
        <w:rPr>
          <w:rFonts w:eastAsia="Calibri"/>
          <w:sz w:val="28"/>
          <w:szCs w:val="28"/>
        </w:rPr>
      </w:pPr>
    </w:p>
    <w:p w:rsidR="004D7D94" w:rsidRPr="004F7BF2" w:rsidRDefault="004D7D94" w:rsidP="008B1E92">
      <w:pPr>
        <w:rPr>
          <w:rFonts w:eastAsia="Calibri"/>
          <w:sz w:val="28"/>
          <w:szCs w:val="28"/>
        </w:rPr>
      </w:pPr>
    </w:p>
    <w:p w:rsidR="00C633BF" w:rsidRPr="004F7BF2" w:rsidRDefault="00C633BF" w:rsidP="00261084">
      <w:pPr>
        <w:suppressAutoHyphens/>
        <w:jc w:val="center"/>
        <w:rPr>
          <w:rFonts w:eastAsia="Calibri"/>
          <w:b/>
          <w:sz w:val="28"/>
          <w:szCs w:val="28"/>
        </w:rPr>
      </w:pPr>
      <w:r w:rsidRPr="004F7BF2">
        <w:rPr>
          <w:rFonts w:eastAsia="Calibri"/>
          <w:b/>
          <w:sz w:val="28"/>
          <w:szCs w:val="28"/>
        </w:rPr>
        <w:t>О</w:t>
      </w:r>
      <w:r w:rsidR="00261084" w:rsidRPr="004F7BF2">
        <w:rPr>
          <w:rFonts w:eastAsia="Calibri"/>
          <w:b/>
          <w:sz w:val="28"/>
          <w:szCs w:val="28"/>
        </w:rPr>
        <w:t>б</w:t>
      </w:r>
      <w:r w:rsidRPr="004F7BF2">
        <w:rPr>
          <w:rFonts w:eastAsia="Calibri"/>
          <w:b/>
          <w:sz w:val="28"/>
          <w:szCs w:val="28"/>
        </w:rPr>
        <w:t xml:space="preserve"> </w:t>
      </w:r>
      <w:r w:rsidR="00261084" w:rsidRPr="004F7BF2">
        <w:rPr>
          <w:rFonts w:eastAsia="Calibri"/>
          <w:b/>
          <w:sz w:val="28"/>
          <w:szCs w:val="28"/>
        </w:rPr>
        <w:t>у</w:t>
      </w:r>
      <w:r w:rsidR="00422B35" w:rsidRPr="004F7BF2">
        <w:rPr>
          <w:rFonts w:eastAsia="Calibri"/>
          <w:b/>
          <w:sz w:val="28"/>
          <w:szCs w:val="28"/>
        </w:rPr>
        <w:t>тверждении Положения об</w:t>
      </w:r>
      <w:r w:rsidR="00261084" w:rsidRPr="004F7BF2">
        <w:rPr>
          <w:rFonts w:eastAsia="Calibri"/>
          <w:b/>
          <w:sz w:val="28"/>
          <w:szCs w:val="28"/>
        </w:rPr>
        <w:t xml:space="preserve"> Управлени</w:t>
      </w:r>
      <w:r w:rsidR="00422B35" w:rsidRPr="004F7BF2">
        <w:rPr>
          <w:rFonts w:eastAsia="Calibri"/>
          <w:b/>
          <w:sz w:val="28"/>
          <w:szCs w:val="28"/>
        </w:rPr>
        <w:t>и</w:t>
      </w:r>
      <w:r w:rsidR="00261084" w:rsidRPr="004F7BF2">
        <w:rPr>
          <w:rFonts w:eastAsia="Calibri"/>
          <w:b/>
          <w:sz w:val="28"/>
          <w:szCs w:val="28"/>
        </w:rPr>
        <w:t xml:space="preserve"> имущественных и земельных отношений администрации Грачевского муниципального округа Ставропольского края</w:t>
      </w:r>
    </w:p>
    <w:p w:rsidR="00C633BF" w:rsidRPr="004F7BF2" w:rsidRDefault="00C633BF" w:rsidP="0030598D">
      <w:pPr>
        <w:jc w:val="both"/>
        <w:rPr>
          <w:rFonts w:eastAsia="Calibri"/>
          <w:b/>
          <w:sz w:val="28"/>
          <w:szCs w:val="28"/>
        </w:rPr>
      </w:pPr>
    </w:p>
    <w:p w:rsidR="008A5EB0" w:rsidRPr="004F7BF2" w:rsidRDefault="008A5EB0" w:rsidP="0030598D">
      <w:pPr>
        <w:jc w:val="both"/>
        <w:rPr>
          <w:rFonts w:eastAsia="Calibri"/>
          <w:b/>
          <w:sz w:val="28"/>
          <w:szCs w:val="28"/>
        </w:rPr>
      </w:pPr>
    </w:p>
    <w:p w:rsidR="008A5EB0" w:rsidRPr="004F7BF2" w:rsidRDefault="002B7BA9" w:rsidP="00FD3C72">
      <w:pPr>
        <w:ind w:firstLine="708"/>
        <w:jc w:val="both"/>
        <w:rPr>
          <w:sz w:val="28"/>
          <w:szCs w:val="28"/>
        </w:rPr>
      </w:pPr>
      <w:proofErr w:type="gramStart"/>
      <w:r w:rsidRPr="004F7BF2">
        <w:rPr>
          <w:sz w:val="28"/>
          <w:szCs w:val="28"/>
        </w:rPr>
        <w:t>В соответствии с</w:t>
      </w:r>
      <w:r w:rsidR="00FD3C72" w:rsidRPr="004F7BF2">
        <w:rPr>
          <w:sz w:val="28"/>
          <w:szCs w:val="28"/>
        </w:rPr>
        <w:t xml:space="preserve"> частью 3 </w:t>
      </w:r>
      <w:r w:rsidRPr="004F7BF2">
        <w:rPr>
          <w:sz w:val="28"/>
          <w:szCs w:val="28"/>
        </w:rPr>
        <w:t>статьи 41 Федерального закона от 06 октя</w:t>
      </w:r>
      <w:r w:rsidRPr="004F7BF2">
        <w:rPr>
          <w:sz w:val="28"/>
          <w:szCs w:val="28"/>
        </w:rPr>
        <w:t>б</w:t>
      </w:r>
      <w:r w:rsidRPr="004F7BF2">
        <w:rPr>
          <w:sz w:val="28"/>
          <w:szCs w:val="28"/>
        </w:rPr>
        <w:t>ря 2003 г</w:t>
      </w:r>
      <w:r w:rsidR="00FD3C72" w:rsidRPr="004F7BF2">
        <w:rPr>
          <w:sz w:val="28"/>
          <w:szCs w:val="28"/>
        </w:rPr>
        <w:t>.</w:t>
      </w:r>
      <w:r w:rsidRPr="004F7BF2">
        <w:rPr>
          <w:sz w:val="28"/>
          <w:szCs w:val="28"/>
        </w:rPr>
        <w:t xml:space="preserve"> №</w:t>
      </w:r>
      <w:r w:rsidR="00FD3C72" w:rsidRPr="004F7BF2">
        <w:rPr>
          <w:sz w:val="28"/>
          <w:szCs w:val="28"/>
        </w:rPr>
        <w:t xml:space="preserve"> </w:t>
      </w:r>
      <w:r w:rsidRPr="004F7BF2">
        <w:rPr>
          <w:sz w:val="28"/>
          <w:szCs w:val="28"/>
        </w:rPr>
        <w:t>131-ФЗ «Об общих принципах организации местного сам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 xml:space="preserve">управления в Российской Федерации», </w:t>
      </w:r>
      <w:r w:rsidR="00FD3C72" w:rsidRPr="004F7BF2">
        <w:rPr>
          <w:sz w:val="28"/>
          <w:szCs w:val="28"/>
        </w:rPr>
        <w:t>Законом Ставропольского края от 31</w:t>
      </w:r>
      <w:r w:rsidR="00E97BE9" w:rsidRPr="004F7BF2">
        <w:rPr>
          <w:sz w:val="28"/>
          <w:szCs w:val="28"/>
        </w:rPr>
        <w:t xml:space="preserve"> января </w:t>
      </w:r>
      <w:r w:rsidR="00FD3C72" w:rsidRPr="004F7BF2">
        <w:rPr>
          <w:sz w:val="28"/>
          <w:szCs w:val="28"/>
        </w:rPr>
        <w:t xml:space="preserve">2020 </w:t>
      </w:r>
      <w:r w:rsidR="00E97BE9" w:rsidRPr="004F7BF2">
        <w:rPr>
          <w:sz w:val="28"/>
          <w:szCs w:val="28"/>
        </w:rPr>
        <w:t xml:space="preserve">г. </w:t>
      </w:r>
      <w:r w:rsidR="00FD3C72" w:rsidRPr="004F7BF2">
        <w:rPr>
          <w:sz w:val="28"/>
          <w:szCs w:val="28"/>
        </w:rPr>
        <w:t>№ 6-кз «О преобразовании муниципальных образований, вх</w:t>
      </w:r>
      <w:r w:rsidR="00FD3C72" w:rsidRPr="004F7BF2">
        <w:rPr>
          <w:sz w:val="28"/>
          <w:szCs w:val="28"/>
        </w:rPr>
        <w:t>о</w:t>
      </w:r>
      <w:r w:rsidR="00FD3C72" w:rsidRPr="004F7BF2">
        <w:rPr>
          <w:sz w:val="28"/>
          <w:szCs w:val="28"/>
        </w:rPr>
        <w:t>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</w:t>
      </w:r>
      <w:r w:rsidRPr="004F7BF2">
        <w:rPr>
          <w:sz w:val="28"/>
          <w:szCs w:val="28"/>
        </w:rPr>
        <w:t>, Уставом Грачевского муниципального округа</w:t>
      </w:r>
      <w:proofErr w:type="gramEnd"/>
      <w:r w:rsidRPr="004F7BF2">
        <w:rPr>
          <w:sz w:val="28"/>
          <w:szCs w:val="28"/>
        </w:rPr>
        <w:t xml:space="preserve"> </w:t>
      </w:r>
      <w:proofErr w:type="gramStart"/>
      <w:r w:rsidRPr="004F7BF2">
        <w:rPr>
          <w:sz w:val="28"/>
          <w:szCs w:val="28"/>
        </w:rPr>
        <w:t>Ста</w:t>
      </w:r>
      <w:r w:rsidRPr="004F7BF2">
        <w:rPr>
          <w:sz w:val="28"/>
          <w:szCs w:val="28"/>
        </w:rPr>
        <w:t>в</w:t>
      </w:r>
      <w:r w:rsidRPr="004F7BF2">
        <w:rPr>
          <w:sz w:val="28"/>
          <w:szCs w:val="28"/>
        </w:rPr>
        <w:t xml:space="preserve">ропольского края, </w:t>
      </w:r>
      <w:r w:rsidR="00E97BE9" w:rsidRPr="004F7BF2">
        <w:rPr>
          <w:sz w:val="28"/>
          <w:szCs w:val="28"/>
        </w:rPr>
        <w:t xml:space="preserve">принятым решением Совета Грачевского муниципального округа Ставропольского края от 09 ноября 2020 г. № 26, </w:t>
      </w:r>
      <w:r w:rsidRPr="004F7BF2">
        <w:rPr>
          <w:sz w:val="28"/>
          <w:szCs w:val="28"/>
        </w:rPr>
        <w:t>решени</w:t>
      </w:r>
      <w:r w:rsidR="00422B35"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 xml:space="preserve">м </w:t>
      </w:r>
      <w:r w:rsidR="00E97BE9" w:rsidRPr="004F7BF2">
        <w:rPr>
          <w:sz w:val="28"/>
          <w:szCs w:val="28"/>
        </w:rPr>
        <w:t>С</w:t>
      </w:r>
      <w:r w:rsidRPr="004F7BF2">
        <w:rPr>
          <w:sz w:val="28"/>
          <w:szCs w:val="28"/>
        </w:rPr>
        <w:t xml:space="preserve">овета Грачевского муниципального округа Ставропольского края от </w:t>
      </w:r>
      <w:r w:rsidR="004D7D94" w:rsidRPr="004F7BF2">
        <w:rPr>
          <w:sz w:val="28"/>
          <w:szCs w:val="28"/>
        </w:rPr>
        <w:t>7</w:t>
      </w:r>
      <w:r w:rsidRPr="004F7BF2">
        <w:rPr>
          <w:sz w:val="28"/>
          <w:szCs w:val="28"/>
        </w:rPr>
        <w:t xml:space="preserve"> декабря 2020 г</w:t>
      </w:r>
      <w:r w:rsidR="00E97BE9" w:rsidRPr="004F7BF2">
        <w:rPr>
          <w:sz w:val="28"/>
          <w:szCs w:val="28"/>
        </w:rPr>
        <w:t>.</w:t>
      </w:r>
      <w:r w:rsidRPr="004F7BF2">
        <w:rPr>
          <w:sz w:val="28"/>
          <w:szCs w:val="28"/>
        </w:rPr>
        <w:t xml:space="preserve"> № </w:t>
      </w:r>
      <w:r w:rsidR="004D7D94" w:rsidRPr="004F7BF2">
        <w:rPr>
          <w:sz w:val="28"/>
          <w:szCs w:val="28"/>
        </w:rPr>
        <w:t>35</w:t>
      </w:r>
      <w:r w:rsidRPr="004F7BF2">
        <w:rPr>
          <w:sz w:val="28"/>
          <w:szCs w:val="28"/>
        </w:rPr>
        <w:t xml:space="preserve"> </w:t>
      </w:r>
      <w:r w:rsidR="00422B35" w:rsidRPr="004F7BF2">
        <w:rPr>
          <w:sz w:val="28"/>
          <w:szCs w:val="28"/>
        </w:rPr>
        <w:t>«Об учреждении (создании) Управления имущественных и земел</w:t>
      </w:r>
      <w:r w:rsidR="00422B35" w:rsidRPr="004F7BF2">
        <w:rPr>
          <w:sz w:val="28"/>
          <w:szCs w:val="28"/>
        </w:rPr>
        <w:t>ь</w:t>
      </w:r>
      <w:r w:rsidR="00422B35" w:rsidRPr="004F7BF2">
        <w:rPr>
          <w:sz w:val="28"/>
          <w:szCs w:val="28"/>
        </w:rPr>
        <w:t>ных отношений администрации Грачевского муниципального округа Ста</w:t>
      </w:r>
      <w:r w:rsidR="00422B35" w:rsidRPr="004F7BF2">
        <w:rPr>
          <w:sz w:val="28"/>
          <w:szCs w:val="28"/>
        </w:rPr>
        <w:t>в</w:t>
      </w:r>
      <w:r w:rsidR="00422B35" w:rsidRPr="004F7BF2">
        <w:rPr>
          <w:sz w:val="28"/>
          <w:szCs w:val="28"/>
        </w:rPr>
        <w:t>ропольского края»</w:t>
      </w:r>
      <w:r w:rsidRPr="004F7BF2">
        <w:rPr>
          <w:sz w:val="28"/>
          <w:szCs w:val="28"/>
        </w:rPr>
        <w:t xml:space="preserve"> </w:t>
      </w:r>
      <w:r w:rsidR="00D3370F" w:rsidRPr="004F7BF2">
        <w:rPr>
          <w:sz w:val="28"/>
          <w:szCs w:val="28"/>
        </w:rPr>
        <w:t xml:space="preserve">Совет Грачевского муниципального </w:t>
      </w:r>
      <w:r w:rsidR="00E97BE9" w:rsidRPr="004F7BF2">
        <w:rPr>
          <w:sz w:val="28"/>
          <w:szCs w:val="28"/>
        </w:rPr>
        <w:t>округа</w:t>
      </w:r>
      <w:r w:rsidR="00D3370F" w:rsidRPr="004F7BF2">
        <w:rPr>
          <w:sz w:val="28"/>
          <w:szCs w:val="28"/>
        </w:rPr>
        <w:t xml:space="preserve"> Ставропол</w:t>
      </w:r>
      <w:r w:rsidR="00D3370F" w:rsidRPr="004F7BF2">
        <w:rPr>
          <w:sz w:val="28"/>
          <w:szCs w:val="28"/>
        </w:rPr>
        <w:t>ь</w:t>
      </w:r>
      <w:r w:rsidR="00D3370F" w:rsidRPr="004F7BF2">
        <w:rPr>
          <w:sz w:val="28"/>
          <w:szCs w:val="28"/>
        </w:rPr>
        <w:t>ского края</w:t>
      </w:r>
      <w:proofErr w:type="gramEnd"/>
    </w:p>
    <w:p w:rsidR="00B60BCB" w:rsidRPr="004F7BF2" w:rsidRDefault="00B60BCB" w:rsidP="0030598D">
      <w:pPr>
        <w:jc w:val="both"/>
        <w:rPr>
          <w:rFonts w:eastAsia="Calibri"/>
          <w:sz w:val="28"/>
          <w:szCs w:val="28"/>
        </w:rPr>
      </w:pPr>
    </w:p>
    <w:p w:rsidR="00C633BF" w:rsidRPr="004F7BF2" w:rsidRDefault="00C633BF" w:rsidP="0030598D">
      <w:pPr>
        <w:jc w:val="both"/>
        <w:rPr>
          <w:rFonts w:eastAsia="Calibri"/>
          <w:sz w:val="28"/>
          <w:szCs w:val="28"/>
        </w:rPr>
      </w:pPr>
      <w:r w:rsidRPr="004F7BF2">
        <w:rPr>
          <w:rFonts w:eastAsia="Calibri"/>
          <w:sz w:val="28"/>
          <w:szCs w:val="28"/>
        </w:rPr>
        <w:t>РЕШИЛ:</w:t>
      </w:r>
    </w:p>
    <w:p w:rsidR="007A1866" w:rsidRPr="004F7BF2" w:rsidRDefault="007A1866" w:rsidP="0030598D">
      <w:pPr>
        <w:jc w:val="both"/>
        <w:rPr>
          <w:rFonts w:eastAsia="Calibri"/>
          <w:sz w:val="28"/>
          <w:szCs w:val="28"/>
        </w:rPr>
      </w:pPr>
    </w:p>
    <w:p w:rsidR="002B7BA9" w:rsidRPr="004F7BF2" w:rsidRDefault="002B7BA9" w:rsidP="002B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 У</w:t>
      </w:r>
      <w:r w:rsidR="000D004D" w:rsidRPr="004F7BF2">
        <w:rPr>
          <w:sz w:val="28"/>
          <w:szCs w:val="28"/>
        </w:rPr>
        <w:t>твер</w:t>
      </w:r>
      <w:r w:rsidRPr="004F7BF2">
        <w:rPr>
          <w:sz w:val="28"/>
          <w:szCs w:val="28"/>
        </w:rPr>
        <w:t xml:space="preserve">дить </w:t>
      </w:r>
      <w:r w:rsidR="000D004D" w:rsidRPr="004F7BF2">
        <w:rPr>
          <w:sz w:val="28"/>
          <w:szCs w:val="28"/>
        </w:rPr>
        <w:t xml:space="preserve">прилагаемое Положение об </w:t>
      </w:r>
      <w:r w:rsidRPr="004F7BF2">
        <w:rPr>
          <w:sz w:val="28"/>
          <w:szCs w:val="28"/>
        </w:rPr>
        <w:t>Управлени</w:t>
      </w:r>
      <w:r w:rsidR="000D004D"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 xml:space="preserve"> имущественных и земельных отношений администрации Грачевского муниципального округа Ставропольского края.</w:t>
      </w:r>
    </w:p>
    <w:p w:rsidR="002B7BA9" w:rsidRPr="004F7BF2" w:rsidRDefault="002B7BA9" w:rsidP="002B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BA9" w:rsidRPr="004F7BF2" w:rsidRDefault="000D004D" w:rsidP="002B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</w:t>
      </w:r>
      <w:r w:rsidR="002B7BA9" w:rsidRPr="004F7BF2">
        <w:rPr>
          <w:sz w:val="28"/>
          <w:szCs w:val="28"/>
        </w:rPr>
        <w:t>. На</w:t>
      </w:r>
      <w:r w:rsidR="00567932">
        <w:rPr>
          <w:sz w:val="28"/>
          <w:szCs w:val="28"/>
        </w:rPr>
        <w:t>стоящее решение вступает в силу</w:t>
      </w:r>
      <w:bookmarkStart w:id="0" w:name="_GoBack"/>
      <w:bookmarkEnd w:id="0"/>
      <w:r w:rsidR="004D7D94" w:rsidRPr="004F7BF2">
        <w:rPr>
          <w:sz w:val="28"/>
          <w:szCs w:val="28"/>
        </w:rPr>
        <w:t xml:space="preserve"> 09 декабря 2020 года.</w:t>
      </w:r>
    </w:p>
    <w:p w:rsidR="00F20A50" w:rsidRPr="004F7BF2" w:rsidRDefault="00F20A50" w:rsidP="0030598D">
      <w:pPr>
        <w:rPr>
          <w:rFonts w:eastAsia="Calibri"/>
          <w:sz w:val="28"/>
          <w:szCs w:val="28"/>
        </w:rPr>
      </w:pPr>
    </w:p>
    <w:p w:rsidR="00C633BF" w:rsidRPr="004F7BF2" w:rsidRDefault="00C633BF" w:rsidP="0030598D">
      <w:pPr>
        <w:rPr>
          <w:rFonts w:eastAsia="Calibri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1"/>
      </w:tblGrid>
      <w:tr w:rsidR="0072690F" w:rsidRPr="004F7BF2" w:rsidTr="00E451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90F" w:rsidRPr="004F7BF2" w:rsidRDefault="0072690F" w:rsidP="00E4514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F7BF2">
              <w:rPr>
                <w:rFonts w:eastAsia="Calibri"/>
                <w:sz w:val="28"/>
                <w:szCs w:val="28"/>
              </w:rPr>
              <w:t>Председатель Совета</w:t>
            </w:r>
          </w:p>
          <w:p w:rsidR="0072690F" w:rsidRPr="004F7BF2" w:rsidRDefault="0072690F" w:rsidP="00E4514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F7BF2">
              <w:rPr>
                <w:rFonts w:eastAsia="Calibri"/>
                <w:sz w:val="28"/>
                <w:szCs w:val="28"/>
              </w:rPr>
              <w:t>Грачевского муниципального</w:t>
            </w:r>
          </w:p>
          <w:p w:rsidR="0072690F" w:rsidRPr="004F7BF2" w:rsidRDefault="002B7BA9" w:rsidP="002B7BA9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F7BF2">
              <w:rPr>
                <w:rFonts w:eastAsia="Calibri"/>
                <w:sz w:val="28"/>
                <w:szCs w:val="28"/>
              </w:rPr>
              <w:t>округа</w:t>
            </w:r>
            <w:r w:rsidR="0072690F" w:rsidRPr="004F7BF2">
              <w:rPr>
                <w:rFonts w:eastAsia="Calibri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690F" w:rsidRPr="004F7BF2" w:rsidRDefault="0072690F" w:rsidP="00E4514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90F" w:rsidRPr="004F7BF2" w:rsidRDefault="002B7BA9" w:rsidP="00FD3C72">
            <w:pPr>
              <w:jc w:val="right"/>
              <w:rPr>
                <w:sz w:val="28"/>
                <w:szCs w:val="28"/>
                <w:lang w:eastAsia="ar-SA"/>
              </w:rPr>
            </w:pPr>
            <w:r w:rsidRPr="004F7BF2">
              <w:rPr>
                <w:rFonts w:eastAsia="Calibri"/>
                <w:sz w:val="28"/>
                <w:szCs w:val="28"/>
              </w:rPr>
              <w:t>С</w:t>
            </w:r>
            <w:r w:rsidR="0072690F" w:rsidRPr="004F7BF2">
              <w:rPr>
                <w:rFonts w:eastAsia="Calibri"/>
                <w:sz w:val="28"/>
                <w:szCs w:val="28"/>
              </w:rPr>
              <w:t xml:space="preserve">. </w:t>
            </w:r>
            <w:r w:rsidR="00FD3C72" w:rsidRPr="004F7BF2">
              <w:rPr>
                <w:rFonts w:eastAsia="Calibri"/>
                <w:sz w:val="28"/>
                <w:szCs w:val="28"/>
              </w:rPr>
              <w:t>Ф</w:t>
            </w:r>
            <w:r w:rsidR="0072690F" w:rsidRPr="004F7BF2">
              <w:rPr>
                <w:rFonts w:eastAsia="Calibri"/>
                <w:sz w:val="28"/>
                <w:szCs w:val="28"/>
              </w:rPr>
              <w:t xml:space="preserve">. </w:t>
            </w:r>
            <w:r w:rsidRPr="004F7BF2">
              <w:rPr>
                <w:rFonts w:eastAsia="Calibri"/>
                <w:sz w:val="28"/>
                <w:szCs w:val="28"/>
              </w:rPr>
              <w:t>Сотников</w:t>
            </w:r>
          </w:p>
        </w:tc>
      </w:tr>
    </w:tbl>
    <w:p w:rsidR="00F879A8" w:rsidRPr="004F7BF2" w:rsidRDefault="00F879A8" w:rsidP="002A2EA4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F879A8" w:rsidRPr="004F7BF2" w:rsidRDefault="00F879A8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879A8" w:rsidRPr="004F7BF2" w:rsidRDefault="00F879A8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879A8" w:rsidRPr="004F7BF2" w:rsidRDefault="00F879A8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Pr="004F7BF2" w:rsidRDefault="00030180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879A8" w:rsidRPr="004F7BF2" w:rsidRDefault="00F879A8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879A8" w:rsidRPr="004F7BF2" w:rsidRDefault="00F879A8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6"/>
      </w:tblGrid>
      <w:tr w:rsidR="00F879A8" w:rsidRPr="004F7BF2" w:rsidTr="00F879A8">
        <w:tc>
          <w:tcPr>
            <w:tcW w:w="4678" w:type="dxa"/>
          </w:tcPr>
          <w:p w:rsidR="00F879A8" w:rsidRPr="004F7BF2" w:rsidRDefault="00F879A8">
            <w:pPr>
              <w:pStyle w:val="ac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666" w:type="dxa"/>
          </w:tcPr>
          <w:p w:rsidR="00F879A8" w:rsidRPr="004F7BF2" w:rsidRDefault="00F879A8" w:rsidP="004F7BF2">
            <w:pPr>
              <w:pStyle w:val="ac"/>
              <w:rPr>
                <w:szCs w:val="28"/>
                <w:lang w:eastAsia="en-US"/>
              </w:rPr>
            </w:pPr>
            <w:r w:rsidRPr="004F7BF2">
              <w:rPr>
                <w:szCs w:val="28"/>
                <w:lang w:eastAsia="en-US"/>
              </w:rPr>
              <w:t>УТВЕРЖДЕНО</w:t>
            </w:r>
          </w:p>
          <w:p w:rsidR="004F7BF2" w:rsidRDefault="00F879A8">
            <w:pPr>
              <w:pStyle w:val="ac"/>
              <w:jc w:val="left"/>
              <w:rPr>
                <w:szCs w:val="28"/>
                <w:lang w:eastAsia="en-US"/>
              </w:rPr>
            </w:pPr>
            <w:r w:rsidRPr="004F7BF2">
              <w:rPr>
                <w:szCs w:val="28"/>
                <w:lang w:eastAsia="en-US"/>
              </w:rPr>
              <w:t>решением Совета Грачевского муниципального округа Ставропольского края</w:t>
            </w:r>
          </w:p>
          <w:p w:rsidR="00F879A8" w:rsidRPr="004F7BF2" w:rsidRDefault="004F7BF2">
            <w:pPr>
              <w:pStyle w:val="ac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07 декабря 2020 года № 42</w:t>
            </w:r>
          </w:p>
          <w:p w:rsidR="00F879A8" w:rsidRPr="004F7BF2" w:rsidRDefault="00F879A8">
            <w:pPr>
              <w:pStyle w:val="ac"/>
              <w:jc w:val="left"/>
              <w:rPr>
                <w:szCs w:val="28"/>
                <w:lang w:eastAsia="en-US"/>
              </w:rPr>
            </w:pPr>
          </w:p>
        </w:tc>
      </w:tr>
    </w:tbl>
    <w:p w:rsidR="00F879A8" w:rsidRPr="004F7BF2" w:rsidRDefault="00F879A8" w:rsidP="00F879A8">
      <w:pPr>
        <w:jc w:val="both"/>
        <w:rPr>
          <w:sz w:val="28"/>
          <w:szCs w:val="28"/>
        </w:rPr>
      </w:pPr>
    </w:p>
    <w:p w:rsidR="00F879A8" w:rsidRPr="004F7BF2" w:rsidRDefault="00F879A8" w:rsidP="00F879A8">
      <w:pPr>
        <w:jc w:val="both"/>
        <w:rPr>
          <w:sz w:val="28"/>
          <w:szCs w:val="28"/>
        </w:rPr>
      </w:pPr>
    </w:p>
    <w:p w:rsidR="00F879A8" w:rsidRPr="004F7BF2" w:rsidRDefault="00F879A8" w:rsidP="00F879A8">
      <w:pPr>
        <w:jc w:val="both"/>
        <w:rPr>
          <w:sz w:val="28"/>
          <w:szCs w:val="28"/>
        </w:rPr>
      </w:pPr>
    </w:p>
    <w:p w:rsidR="00F879A8" w:rsidRPr="004F7BF2" w:rsidRDefault="00F879A8" w:rsidP="00F879A8">
      <w:pPr>
        <w:jc w:val="center"/>
        <w:rPr>
          <w:b/>
          <w:sz w:val="28"/>
          <w:szCs w:val="28"/>
        </w:rPr>
      </w:pPr>
      <w:bookmarkStart w:id="1" w:name="P40"/>
      <w:bookmarkEnd w:id="1"/>
      <w:r w:rsidRPr="004F7BF2">
        <w:rPr>
          <w:b/>
          <w:sz w:val="28"/>
          <w:szCs w:val="28"/>
        </w:rPr>
        <w:t>ПОЛОЖЕНИЕ</w:t>
      </w:r>
    </w:p>
    <w:p w:rsidR="00F879A8" w:rsidRPr="004F7BF2" w:rsidRDefault="00F879A8" w:rsidP="00F879A8">
      <w:pPr>
        <w:pStyle w:val="ac"/>
        <w:jc w:val="center"/>
        <w:rPr>
          <w:b/>
          <w:szCs w:val="28"/>
        </w:rPr>
      </w:pPr>
      <w:r w:rsidRPr="004F7BF2">
        <w:rPr>
          <w:b/>
          <w:szCs w:val="28"/>
        </w:rPr>
        <w:t>об Управлении имущественных и земельных отношений администрации Грачевского муниципального округа Ставропольского края</w:t>
      </w:r>
    </w:p>
    <w:p w:rsidR="00F879A8" w:rsidRPr="004F7BF2" w:rsidRDefault="00F879A8" w:rsidP="00F879A8">
      <w:pPr>
        <w:jc w:val="center"/>
        <w:rPr>
          <w:sz w:val="28"/>
          <w:szCs w:val="28"/>
        </w:rPr>
      </w:pPr>
    </w:p>
    <w:p w:rsidR="00F879A8" w:rsidRPr="004F7BF2" w:rsidRDefault="00F879A8" w:rsidP="00F879A8">
      <w:pPr>
        <w:jc w:val="center"/>
        <w:rPr>
          <w:sz w:val="28"/>
          <w:szCs w:val="28"/>
        </w:rPr>
      </w:pPr>
      <w:r w:rsidRPr="004F7BF2">
        <w:rPr>
          <w:sz w:val="28"/>
          <w:szCs w:val="28"/>
        </w:rPr>
        <w:t>1. Общие положения</w:t>
      </w:r>
    </w:p>
    <w:p w:rsidR="00F879A8" w:rsidRPr="004F7BF2" w:rsidRDefault="00F879A8" w:rsidP="00F879A8">
      <w:pPr>
        <w:jc w:val="both"/>
        <w:rPr>
          <w:sz w:val="28"/>
          <w:szCs w:val="28"/>
        </w:rPr>
      </w:pP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1.1. Управление имущественных и земельных отношений админ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страции Грачевского муниципального округа Ставропольского края (далее – Управление) является отраслевым (функциональным) органом администр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ции Грачевского муниципального округа Ставропольского края (далее – а</w:t>
      </w:r>
      <w:r w:rsidRPr="004F7BF2">
        <w:rPr>
          <w:sz w:val="28"/>
          <w:szCs w:val="28"/>
        </w:rPr>
        <w:t>д</w:t>
      </w:r>
      <w:r w:rsidRPr="004F7BF2">
        <w:rPr>
          <w:sz w:val="28"/>
          <w:szCs w:val="28"/>
        </w:rPr>
        <w:t>министрация Грачевского муниципального округа), осуществляющим в пр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делах своей компетенции функции в области управления и распоряжения муниципальным имуществом, находящимся в муниципальной собственности Грачевского муниципального округа Ставропольского края (далее –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пальное имущество, Грачевский муниципальный округ), а также объектами земельных отношений, в том числе земельными участками, находящимися в муниципальной собственности Грачевского муниципального округа, и з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мельными участками, государственная собственность на которые не разгр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ничена, расположенными на территории Грачевского муниципального округа (далее – земельные участки).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1.2. Для реализации основных задач и выполнения функций Управл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 xml:space="preserve">ние в своей деятельности руководствуется </w:t>
      </w:r>
      <w:hyperlink r:id="rId8" w:history="1">
        <w:r w:rsidRPr="004F7BF2">
          <w:rPr>
            <w:rStyle w:val="af"/>
            <w:color w:val="auto"/>
            <w:sz w:val="28"/>
            <w:szCs w:val="28"/>
            <w:u w:val="none"/>
          </w:rPr>
          <w:t>Конституцией</w:t>
        </w:r>
      </w:hyperlink>
      <w:r w:rsidRPr="004F7BF2">
        <w:rPr>
          <w:sz w:val="28"/>
          <w:szCs w:val="28"/>
        </w:rPr>
        <w:t xml:space="preserve"> Российской Фед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 xml:space="preserve">рации, федеральными конституционными законами и иными федеральными законами, законами Ставропольского края, нормативными правовыми актами Российской Федерации, Ставропольского края, </w:t>
      </w:r>
      <w:hyperlink r:id="rId9" w:history="1">
        <w:r w:rsidRPr="004F7BF2">
          <w:rPr>
            <w:rStyle w:val="af"/>
            <w:color w:val="auto"/>
            <w:sz w:val="28"/>
            <w:szCs w:val="28"/>
            <w:u w:val="none"/>
          </w:rPr>
          <w:t>Уставом</w:t>
        </w:r>
      </w:hyperlink>
      <w:r w:rsidRPr="004F7BF2">
        <w:rPr>
          <w:sz w:val="28"/>
          <w:szCs w:val="28"/>
        </w:rPr>
        <w:t xml:space="preserve"> Грачевского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ципального округа, муниципальными правовыми актами Грачевского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ципального округа, а также настоящим Положением.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1.3. Управление осуществляет свою деятельность на территории Гр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чевского муниципального округа во взаимодействии с федеральными орг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нами исполнительной власти и их территориальными органами, органами исполнительной власти Ставропольского края, органами местного сам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управления иных муниципальных образований Ставропольского края, орг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низациями и гражданами.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lastRenderedPageBreak/>
        <w:t>1.4. Управление является муниципальным казённым учреждением, обладает всеми правами и обязанностями юридического лица, предусмо</w:t>
      </w:r>
      <w:r w:rsidRPr="004F7BF2">
        <w:rPr>
          <w:sz w:val="28"/>
          <w:szCs w:val="28"/>
        </w:rPr>
        <w:t>т</w:t>
      </w:r>
      <w:r w:rsidRPr="004F7BF2">
        <w:rPr>
          <w:sz w:val="28"/>
          <w:szCs w:val="28"/>
        </w:rPr>
        <w:t>ренными действующим законодательством, имеет самостоятельный баланс, счета, открываемые в установленном законодательством Российской Фед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рации порядке, круглую печать со своим наименованием, штампы и бланки с собственным наименованием.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1.5. Управление подотчетно Совету Грачевского муниципального округа и администрации Грачевского муниципального округа по вопросам, отнесённым к их компетенции в соответствии с действующим законодател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ством, муниципальными правовыми актами Грачевского муниципального округа и настоящим Положением.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1.6. Имущество Управления является муниципальной собственностью Грачевского муниципального округа и закреплено за Управлением на праве оперативного управления. Финансирование расходов на содержание Упра</w:t>
      </w:r>
      <w:r w:rsidRPr="004F7BF2">
        <w:rPr>
          <w:sz w:val="28"/>
          <w:szCs w:val="28"/>
        </w:rPr>
        <w:t>в</w:t>
      </w:r>
      <w:r w:rsidRPr="004F7BF2">
        <w:rPr>
          <w:sz w:val="28"/>
          <w:szCs w:val="28"/>
        </w:rPr>
        <w:t>ления осуществляется за счёт средств бюджета Грачевского муниципального округа.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1.7. Полное наименование юридического лица: Управление имущ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ственных и земельных отношений администрации Грачевского муниципал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ного округа Ставропольского края.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Сокращенное наименование: Управление имущества администрации Грачевского МО СК.</w:t>
      </w:r>
    </w:p>
    <w:p w:rsidR="00F879A8" w:rsidRPr="004F7BF2" w:rsidRDefault="00F879A8" w:rsidP="00F879A8">
      <w:pPr>
        <w:ind w:firstLine="851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1.8. Юридический и почтовый адрес Управления: 356250, Российская Федерация, Ставропольский край, Грачевский район, село Грачевка, улица Ставропольская, дом 42.</w:t>
      </w:r>
    </w:p>
    <w:p w:rsidR="00F879A8" w:rsidRPr="004F7BF2" w:rsidRDefault="00F879A8" w:rsidP="00F879A8">
      <w:pPr>
        <w:jc w:val="both"/>
        <w:rPr>
          <w:sz w:val="28"/>
          <w:szCs w:val="28"/>
        </w:rPr>
      </w:pPr>
    </w:p>
    <w:p w:rsidR="00F879A8" w:rsidRPr="004F7BF2" w:rsidRDefault="00F879A8" w:rsidP="00F879A8">
      <w:pPr>
        <w:jc w:val="center"/>
        <w:rPr>
          <w:sz w:val="28"/>
          <w:szCs w:val="28"/>
        </w:rPr>
      </w:pPr>
      <w:r w:rsidRPr="004F7BF2">
        <w:rPr>
          <w:sz w:val="28"/>
          <w:szCs w:val="28"/>
        </w:rPr>
        <w:t>2. Основные задачи Управления</w:t>
      </w:r>
    </w:p>
    <w:p w:rsidR="00F879A8" w:rsidRPr="004F7BF2" w:rsidRDefault="00F879A8" w:rsidP="00F879A8">
      <w:pPr>
        <w:jc w:val="center"/>
        <w:rPr>
          <w:sz w:val="28"/>
          <w:szCs w:val="28"/>
        </w:rPr>
      </w:pP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Основными задачами Управления являются: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2.1. Реализация единой политики в области имущественных и земел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ных отношений на территории Грачевского муниципального округа.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2.2. Осуществление формирования, учёта и ведения реестра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пальной собственности Грачевского муниципального округа.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2.3. Управление и распоряжение в пределах своей компетенции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ципальным имуществом и земельными участками в установленном порядке в соответствии с действующим законодательством и муниципальными прав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выми актами Грачевского муниципального округа.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2.4. Осуществление контроля за целевым использованием, состоянием и сохранностью муниципального имущества и земельных участков.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2.5. Осуществление контроля за поступлением в бюджет Грачевского муниципального округа неналоговых доходов от использования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имущества и земельных участков.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2.6. Обеспечение государственной регистрации прав на недвижимое имущество и сделок с ним, а также регистрация иных неимущественных прав на муниципальное имущество.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lastRenderedPageBreak/>
        <w:t>2.7. Осуществление управления и распоряжения муниципальным им</w:t>
      </w:r>
      <w:r w:rsidRPr="004F7BF2">
        <w:rPr>
          <w:sz w:val="28"/>
          <w:szCs w:val="28"/>
        </w:rPr>
        <w:t>у</w:t>
      </w:r>
      <w:r w:rsidRPr="004F7BF2">
        <w:rPr>
          <w:sz w:val="28"/>
          <w:szCs w:val="28"/>
        </w:rPr>
        <w:t>ществом, переданным учреждениям Грачевского муниципального округа, контроля за использованием муниципального имущества, участие в их созд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нии, реорганизации и ликвидации в соответствии с действующим законод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тельством и муниципальными правовыми актами Грачевского муниципал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ного округа.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2.8. Обеспечение приватизации муниципального имущества.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2.9. Защита имущественных и иных прав и законных интересов Граче</w:t>
      </w:r>
      <w:r w:rsidRPr="004F7BF2">
        <w:rPr>
          <w:sz w:val="28"/>
          <w:szCs w:val="28"/>
        </w:rPr>
        <w:t>в</w:t>
      </w:r>
      <w:r w:rsidRPr="004F7BF2">
        <w:rPr>
          <w:sz w:val="28"/>
          <w:szCs w:val="28"/>
        </w:rPr>
        <w:t>ского муниципального округа в сфере имущественных и земельных отнош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ний.</w:t>
      </w:r>
    </w:p>
    <w:p w:rsidR="00F879A8" w:rsidRPr="004F7BF2" w:rsidRDefault="00F879A8" w:rsidP="00F879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2.10. На Управление может быть возложено осуществление иных задач в соответствии с законодательством Российской Федерации, законодател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ством Ставропольского края и муниципальными правовыми актами Граче</w:t>
      </w:r>
      <w:r w:rsidRPr="004F7BF2">
        <w:rPr>
          <w:sz w:val="28"/>
          <w:szCs w:val="28"/>
        </w:rPr>
        <w:t>в</w:t>
      </w:r>
      <w:r w:rsidRPr="004F7BF2">
        <w:rPr>
          <w:sz w:val="28"/>
          <w:szCs w:val="28"/>
        </w:rPr>
        <w:t>ского муниципального округа.</w:t>
      </w:r>
    </w:p>
    <w:p w:rsidR="00F879A8" w:rsidRPr="004F7BF2" w:rsidRDefault="00F879A8" w:rsidP="00F879A8">
      <w:pPr>
        <w:tabs>
          <w:tab w:val="left" w:pos="567"/>
        </w:tabs>
        <w:jc w:val="both"/>
        <w:rPr>
          <w:sz w:val="28"/>
          <w:szCs w:val="28"/>
        </w:rPr>
      </w:pPr>
    </w:p>
    <w:p w:rsidR="00F879A8" w:rsidRPr="004F7BF2" w:rsidRDefault="00F879A8" w:rsidP="00F879A8">
      <w:pPr>
        <w:tabs>
          <w:tab w:val="left" w:pos="567"/>
        </w:tabs>
        <w:jc w:val="center"/>
        <w:rPr>
          <w:sz w:val="28"/>
          <w:szCs w:val="28"/>
        </w:rPr>
      </w:pPr>
      <w:r w:rsidRPr="004F7BF2">
        <w:rPr>
          <w:sz w:val="28"/>
          <w:szCs w:val="28"/>
        </w:rPr>
        <w:t>3. Функции Управления</w:t>
      </w:r>
    </w:p>
    <w:p w:rsidR="00F879A8" w:rsidRPr="004F7BF2" w:rsidRDefault="00F879A8" w:rsidP="00F879A8">
      <w:pPr>
        <w:tabs>
          <w:tab w:val="left" w:pos="567"/>
        </w:tabs>
        <w:jc w:val="center"/>
        <w:rPr>
          <w:sz w:val="28"/>
          <w:szCs w:val="28"/>
        </w:rPr>
      </w:pP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 Функции Управления общего характера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3.1.1. Обеспечивает в установленном порядке формирование, управл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ние и распоряжение, приобретение или отчуждение, принятие или передачу, учёт и ведение реестра муниципальной собственности Грачевского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3.1.2. Обеспечивает своевременное рассмотрение обращений органов государственной власти и органов местного самоуправления, граждан и юр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дических лиц по вопросам, отнесённым к компетенции Управления.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3.1.3. Осуществляет подготовку проектов муниципальных правовых актов по вопросам, отнесённым к компетенции Управления, в соответствии с действующим законодательством и муниципальными нормативными прав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выми актами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3.1.4. Осуществляет полномочия муниципального заказчика, заключает муниципальные контракты на закупку товаров, работ, услуг для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пальных нужд в соответствии с действующим законодательством и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пальными нормативными правовыми актами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3.1.5. Обеспечивает представление и защиту имущественных и иных прав и законных интересов Грачевского муниципального округа по вопр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сам, отнесённым к компетенции Управления, в арбитражных судах, судах общей юрисдикции, мировых судах, в органах государственной власти, орг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нах местного самоуправления, правоохранительных органах, органах прок</w:t>
      </w:r>
      <w:r w:rsidRPr="004F7BF2">
        <w:rPr>
          <w:sz w:val="28"/>
          <w:szCs w:val="28"/>
        </w:rPr>
        <w:t>у</w:t>
      </w:r>
      <w:r w:rsidRPr="004F7BF2">
        <w:rPr>
          <w:sz w:val="28"/>
          <w:szCs w:val="28"/>
        </w:rPr>
        <w:t>ратуры, иных органах, предприятиях, учреждениях, организациях.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3.1.6. Оказывает муниципальные услуги из перечня муниципальных услуг, предусмотренных муниципальными правовыми актами Грачевского муниципального округа, в соответствии с утверждёнными регламентами.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3.1.7. Осуществляет разработку проектов и реализацию муниципал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ных программ в установленной сфере деятельности.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lastRenderedPageBreak/>
        <w:t>3.1.8. Управление выступает главным администратором доходов бю</w:t>
      </w:r>
      <w:r w:rsidRPr="004F7BF2">
        <w:rPr>
          <w:sz w:val="28"/>
          <w:szCs w:val="28"/>
        </w:rPr>
        <w:t>д</w:t>
      </w:r>
      <w:r w:rsidRPr="004F7BF2">
        <w:rPr>
          <w:sz w:val="28"/>
          <w:szCs w:val="28"/>
        </w:rPr>
        <w:t>жета Грачевского муниципального округа в соответствии с решением о бю</w:t>
      </w:r>
      <w:r w:rsidRPr="004F7BF2">
        <w:rPr>
          <w:sz w:val="28"/>
          <w:szCs w:val="28"/>
        </w:rPr>
        <w:t>д</w:t>
      </w:r>
      <w:r w:rsidRPr="004F7BF2">
        <w:rPr>
          <w:sz w:val="28"/>
          <w:szCs w:val="28"/>
        </w:rPr>
        <w:t>жете Грачевского муниципального округа на соответствующий финансовый год, главным распорядителем и получателем средств бюджета Грачевского муниципального округа, предусмотренных на содержание Управления и ре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лизацию возложенных на Управление функций.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3.1.9. Выступает в суде от имени Грачевского муниципального округа в качестве представителя ответчика по искам к муниципальному образованию о возмещении вреда, причинённого физическому лицу или юридическому лицу в результате незаконных действий (бездействия) Управления или дол</w:t>
      </w:r>
      <w:r w:rsidRPr="004F7BF2">
        <w:rPr>
          <w:sz w:val="28"/>
          <w:szCs w:val="28"/>
        </w:rPr>
        <w:t>ж</w:t>
      </w:r>
      <w:r w:rsidRPr="004F7BF2">
        <w:rPr>
          <w:sz w:val="28"/>
          <w:szCs w:val="28"/>
        </w:rPr>
        <w:t>ностных лиц Управления, в том числе в результате издания актов, не соо</w:t>
      </w:r>
      <w:r w:rsidRPr="004F7BF2">
        <w:rPr>
          <w:sz w:val="28"/>
          <w:szCs w:val="28"/>
        </w:rPr>
        <w:t>т</w:t>
      </w:r>
      <w:r w:rsidRPr="004F7BF2">
        <w:rPr>
          <w:sz w:val="28"/>
          <w:szCs w:val="28"/>
        </w:rPr>
        <w:t>ветствующих закону или иному правовому акту.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3.1.10. Обеспечивает ведение делопроизводства, хранение документов, образовавшихся в результате деятельности Управления, своевременную их передачу в архив в установленном порядке согласно действующему закон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дательству и муниципальным правовым актам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3.1.11. Обеспечивает учёт и своевременное внесение в информацио</w:t>
      </w:r>
      <w:r w:rsidRPr="004F7BF2">
        <w:rPr>
          <w:sz w:val="28"/>
          <w:szCs w:val="28"/>
        </w:rPr>
        <w:t>н</w:t>
      </w:r>
      <w:r w:rsidRPr="004F7BF2">
        <w:rPr>
          <w:sz w:val="28"/>
          <w:szCs w:val="28"/>
        </w:rPr>
        <w:t>ные системы Управления данных об объектах муниципального имущества, о правах на него и сделках с ним, о правообладателях, об изменении характ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ристик объектов недвижимости и иных данных, обеспечивает учёт и хран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ние в установленном порядке документов в отношении объектов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имущества.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3.1.12. Обеспечивает участие своих представителей в работе комиссий и иных коллегиальных органов, а также взаимодействие с органами госуда</w:t>
      </w:r>
      <w:r w:rsidRPr="004F7BF2">
        <w:rPr>
          <w:sz w:val="28"/>
          <w:szCs w:val="28"/>
        </w:rPr>
        <w:t>р</w:t>
      </w:r>
      <w:r w:rsidRPr="004F7BF2">
        <w:rPr>
          <w:sz w:val="28"/>
          <w:szCs w:val="28"/>
        </w:rPr>
        <w:t>ственной власти, органами местного самоуправления, правоохранительными органами, органами прокуратуры, иными органами, предприятиями, учр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ждениями, организациями по вопросам, отнесённым к компетенции Упра</w:t>
      </w:r>
      <w:r w:rsidRPr="004F7BF2">
        <w:rPr>
          <w:sz w:val="28"/>
          <w:szCs w:val="28"/>
        </w:rPr>
        <w:t>в</w:t>
      </w:r>
      <w:r w:rsidRPr="004F7BF2">
        <w:rPr>
          <w:sz w:val="28"/>
          <w:szCs w:val="28"/>
        </w:rPr>
        <w:t>ления.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3.1.13. Осуществляет приём граждан, рассмотрение жалоб и заявлений граждан и юридических лиц по вопросам, находящимся в компетенции Управления.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3.1.14. Осуществляет разработку, утверждение и применение админ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стративных регламентов предоставления муниципальных (государственных) услуг и функций.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3.1.15. На Управление могут быть возложены иные функции в сфере управления и распоряжения муниципальным имуществом и земельными участками в соответствии с действующим законодательством и муниципал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ными правовыми актами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3.2. Функции Управления по формированию и учёту муниципального имущества, ведению реестра муниципальной собственности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3.2.1. Осуществляет ведение реестра муниципальной собственности Грачевского муниципального округа в соответствии с действующим закон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дательством.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lastRenderedPageBreak/>
        <w:t>3.2.2. Осуществляет подготовку и выдачу выписок, предоставление информации из реестра муниципальной собственности Грачевского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3.2.3. Осуществляет своевременное внесение сведений в реестр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ципальной собственности Грачевского муниципального округа, исключение сведений из реестра муниципальной собственности Грачевского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округа, внесение изменений в сведения об объектах учёта.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3.2.4. Осуществляет принятие, передачу и учёт муниципального им</w:t>
      </w:r>
      <w:r w:rsidRPr="004F7BF2">
        <w:rPr>
          <w:sz w:val="28"/>
          <w:szCs w:val="28"/>
        </w:rPr>
        <w:t>у</w:t>
      </w:r>
      <w:r w:rsidRPr="004F7BF2">
        <w:rPr>
          <w:sz w:val="28"/>
          <w:szCs w:val="28"/>
        </w:rPr>
        <w:t>щества Грачевского муниципального округа в связи с возникновением, изм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нением, прекращением прав на муниципальное имущество.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3.2.5. Обеспечивает проведение инвентаризации муниципального им</w:t>
      </w:r>
      <w:r w:rsidRPr="004F7BF2">
        <w:rPr>
          <w:sz w:val="28"/>
          <w:szCs w:val="28"/>
        </w:rPr>
        <w:t>у</w:t>
      </w:r>
      <w:r w:rsidRPr="004F7BF2">
        <w:rPr>
          <w:sz w:val="28"/>
          <w:szCs w:val="28"/>
        </w:rPr>
        <w:t>щества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3.2.6. Ежегодно представляет для сведения в Совет Грачевского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ципального округа отчёт об изменениях в реестре муниципальной собстве</w:t>
      </w:r>
      <w:r w:rsidRPr="004F7BF2">
        <w:rPr>
          <w:sz w:val="28"/>
          <w:szCs w:val="28"/>
        </w:rPr>
        <w:t>н</w:t>
      </w:r>
      <w:r w:rsidRPr="004F7BF2">
        <w:rPr>
          <w:sz w:val="28"/>
          <w:szCs w:val="28"/>
        </w:rPr>
        <w:t>ности Грачевского муниципального округа по состоянию на 1 января тек</w:t>
      </w:r>
      <w:r w:rsidRPr="004F7BF2">
        <w:rPr>
          <w:sz w:val="28"/>
          <w:szCs w:val="28"/>
        </w:rPr>
        <w:t>у</w:t>
      </w:r>
      <w:r w:rsidRPr="004F7BF2">
        <w:rPr>
          <w:sz w:val="28"/>
          <w:szCs w:val="28"/>
        </w:rPr>
        <w:t>щего года.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 Функции Управления в сфере управления и распоряжения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пальным имуществом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3.3.1. Формирует, вносит предложения о внесении изменений в пр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гнозный план приватизации муниципального имущества Грачевского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ципального округа на очередной финансовый год и плановый период.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3.3.2. 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3.3.3. Осуществляет информационное обеспечение проведения торгов и приватизации имущества, находящегося в муниципальной собственности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3.3.4. Организует и проводит торги по продаже муниципального им</w:t>
      </w:r>
      <w:r w:rsidRPr="004F7BF2">
        <w:rPr>
          <w:sz w:val="28"/>
          <w:szCs w:val="28"/>
        </w:rPr>
        <w:t>у</w:t>
      </w:r>
      <w:r w:rsidRPr="004F7BF2">
        <w:rPr>
          <w:sz w:val="28"/>
          <w:szCs w:val="28"/>
        </w:rPr>
        <w:t>щества, по продаже права на заключение договоров аренды муниципальных нежилых помещений, а также по продаже земельных участков, на право з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ключения договоров аренды земельных участков, в том числе государстве</w:t>
      </w:r>
      <w:r w:rsidRPr="004F7BF2">
        <w:rPr>
          <w:sz w:val="28"/>
          <w:szCs w:val="28"/>
        </w:rPr>
        <w:t>н</w:t>
      </w:r>
      <w:r w:rsidRPr="004F7BF2">
        <w:rPr>
          <w:sz w:val="28"/>
          <w:szCs w:val="28"/>
        </w:rPr>
        <w:t>ная собственность на которые не разграничена.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3.3.5. Осуществляет подготовку проектов правовых актов администр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ции Грачевского муниципального округа, либо принимает решения об отказе в предоставлении в собственность граждан или юридических лиц нежилых объектов муниципальной собственности.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3.3.6. Заключает договоры купли-продажи нежилых объектов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пальной собственности, и иные договоры, предусматривающие переход прав в отношении муниципального имущества в соответствии с действующим з</w:t>
      </w:r>
      <w:r w:rsidRPr="004F7BF2">
        <w:rPr>
          <w:sz w:val="28"/>
          <w:szCs w:val="28"/>
        </w:rPr>
        <w:t>а</w:t>
      </w:r>
      <w:r w:rsidRPr="004F7BF2">
        <w:rPr>
          <w:sz w:val="28"/>
          <w:szCs w:val="28"/>
        </w:rPr>
        <w:t>конодательством и муниципальными правовыми актами Грачевского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3.3.7. Осуществляет контроль за выполнением условий договоров, за соблюдением сроков оплаты, за сроками действия договоров, обеспечивает их учёт и хранение.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lastRenderedPageBreak/>
        <w:t>3.3.8. Реализует права и обязанности продавца муниципальной со</w:t>
      </w:r>
      <w:r w:rsidRPr="004F7BF2">
        <w:rPr>
          <w:sz w:val="28"/>
          <w:szCs w:val="28"/>
        </w:rPr>
        <w:t>б</w:t>
      </w:r>
      <w:r w:rsidRPr="004F7BF2">
        <w:rPr>
          <w:sz w:val="28"/>
          <w:szCs w:val="28"/>
        </w:rPr>
        <w:t>ственности по договорам купли-продажи в порядке приватизации, а также заключает договоры купли-продажи имущества, приобретаемого (отчужда</w:t>
      </w:r>
      <w:r w:rsidRPr="004F7BF2">
        <w:rPr>
          <w:sz w:val="28"/>
          <w:szCs w:val="28"/>
        </w:rPr>
        <w:t>е</w:t>
      </w:r>
      <w:r w:rsidRPr="004F7BF2">
        <w:rPr>
          <w:sz w:val="28"/>
          <w:szCs w:val="28"/>
        </w:rPr>
        <w:t>мого) по иным основаниям, предусмотренным действующим законодател</w:t>
      </w:r>
      <w:r w:rsidRPr="004F7BF2">
        <w:rPr>
          <w:sz w:val="28"/>
          <w:szCs w:val="28"/>
        </w:rPr>
        <w:t>ь</w:t>
      </w:r>
      <w:r w:rsidRPr="004F7BF2">
        <w:rPr>
          <w:sz w:val="28"/>
          <w:szCs w:val="28"/>
        </w:rPr>
        <w:t>ством и муниципальными правовыми актами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3.3.9. Реализует права и обязанности собственника доли в праве общей долевой собственности на жилые помещения.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3.3.10. Обеспечивает проведение независимой оценки муниципального имущества и земельных участков, а также иного имущества для решения в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просов местного значения в интересах Грачевского муниципального округа в соответствии с действующим законодательством и муниципальными прав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выми актами Грачевского муниципального округа.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3.3.11. Заключает договоры аренды, договоры безвозмездного польз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вания, договоры доверительного управления, иные договоры, предусматр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вающие переход прав владения и (или) пользования в отношении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имущества в соответствии с действующим законодательством и муниципальными правовыми актами Грачевского муниципального округа, осуществляет контроль за выполнением условий договоров, за сроками де</w:t>
      </w:r>
      <w:r w:rsidRPr="004F7BF2">
        <w:rPr>
          <w:sz w:val="28"/>
          <w:szCs w:val="28"/>
        </w:rPr>
        <w:t>й</w:t>
      </w:r>
      <w:r w:rsidRPr="004F7BF2">
        <w:rPr>
          <w:sz w:val="28"/>
          <w:szCs w:val="28"/>
        </w:rPr>
        <w:t>ствия договоров, обеспечивает их учёт и хранение.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3.3.12. Производит расчёт арендной платы и пени, осуществляет фун</w:t>
      </w:r>
      <w:r w:rsidRPr="004F7BF2">
        <w:rPr>
          <w:sz w:val="28"/>
          <w:szCs w:val="28"/>
        </w:rPr>
        <w:t>к</w:t>
      </w:r>
      <w:r w:rsidRPr="004F7BF2">
        <w:rPr>
          <w:sz w:val="28"/>
          <w:szCs w:val="28"/>
        </w:rPr>
        <w:t>ции администратора доходов, контроль за поступлением арендной платы и пени за пользование муниципальным имуществом, принимает меры к дол</w:t>
      </w:r>
      <w:r w:rsidRPr="004F7BF2">
        <w:rPr>
          <w:sz w:val="28"/>
          <w:szCs w:val="28"/>
        </w:rPr>
        <w:t>ж</w:t>
      </w:r>
      <w:r w:rsidRPr="004F7BF2">
        <w:rPr>
          <w:sz w:val="28"/>
          <w:szCs w:val="28"/>
        </w:rPr>
        <w:t>никам для погашения задолженности в досудебном порядке, в судебном п</w:t>
      </w:r>
      <w:r w:rsidRPr="004F7BF2">
        <w:rPr>
          <w:sz w:val="28"/>
          <w:szCs w:val="28"/>
        </w:rPr>
        <w:t>о</w:t>
      </w:r>
      <w:r w:rsidRPr="004F7BF2">
        <w:rPr>
          <w:sz w:val="28"/>
          <w:szCs w:val="28"/>
        </w:rPr>
        <w:t>рядке.</w:t>
      </w:r>
    </w:p>
    <w:p w:rsidR="00F879A8" w:rsidRPr="004F7BF2" w:rsidRDefault="00F879A8" w:rsidP="00F879A8">
      <w:pPr>
        <w:ind w:firstLine="709"/>
        <w:jc w:val="both"/>
        <w:rPr>
          <w:sz w:val="28"/>
          <w:szCs w:val="28"/>
        </w:rPr>
      </w:pPr>
      <w:r w:rsidRPr="004F7BF2">
        <w:rPr>
          <w:sz w:val="28"/>
          <w:szCs w:val="28"/>
        </w:rPr>
        <w:t>3.3.13. Осуществляет права и обязанности собственника, связанные с оформлением и получением технической документации и иных документов, на объекты муниципальной собственности Грачевского муниципального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3.3.14. Осуществляет мероприятия по признанию права муниципальной собственности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 xml:space="preserve"> на бесхозяйное и вым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рочное имущество, выявленное на территории </w:t>
      </w:r>
      <w:r w:rsidRPr="004F7BF2">
        <w:rPr>
          <w:sz w:val="28"/>
          <w:szCs w:val="28"/>
        </w:rPr>
        <w:t>Грачевского муниципального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3.3.15. В установленном порядке осуществляет контроль за целевым использованием, техническим состоянием и сохранностью недвижимых об</w:t>
      </w:r>
      <w:r w:rsidRPr="004F7BF2">
        <w:rPr>
          <w:rFonts w:eastAsiaTheme="minorHAnsi"/>
          <w:sz w:val="28"/>
          <w:szCs w:val="28"/>
          <w:lang w:eastAsia="en-US"/>
        </w:rPr>
        <w:t>ъ</w:t>
      </w:r>
      <w:r w:rsidRPr="004F7BF2">
        <w:rPr>
          <w:rFonts w:eastAsiaTheme="minorHAnsi"/>
          <w:sz w:val="28"/>
          <w:szCs w:val="28"/>
          <w:lang w:eastAsia="en-US"/>
        </w:rPr>
        <w:t xml:space="preserve">ектов муниципальной собственности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, переданных гражданам или юридическим лицам в пользование, а также за состоянием и сохранностью неиспользуемых недвижимых объектов муниц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 xml:space="preserve">пальной собственности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3.3.16. Обеспечивает государственную регистрацию и совершает все необходимые действия, связанные с государственной регистрацией права муниципальной собственности и иных вещных прав, а также возникновения (прекращения), установления ограничений (обременений), прекращения ограничений (обременений) и иных прав на муниципальное недвижимое </w:t>
      </w:r>
      <w:r w:rsidRPr="004F7BF2">
        <w:rPr>
          <w:rFonts w:eastAsiaTheme="minorHAnsi"/>
          <w:sz w:val="28"/>
          <w:szCs w:val="28"/>
          <w:lang w:eastAsia="en-US"/>
        </w:rPr>
        <w:lastRenderedPageBreak/>
        <w:t>имущество и земельные участки, в том числе при разграничении госуда</w:t>
      </w:r>
      <w:r w:rsidRPr="004F7BF2">
        <w:rPr>
          <w:rFonts w:eastAsiaTheme="minorHAnsi"/>
          <w:sz w:val="28"/>
          <w:szCs w:val="28"/>
          <w:lang w:eastAsia="en-US"/>
        </w:rPr>
        <w:t>р</w:t>
      </w:r>
      <w:r w:rsidRPr="004F7BF2">
        <w:rPr>
          <w:rFonts w:eastAsiaTheme="minorHAnsi"/>
          <w:sz w:val="28"/>
          <w:szCs w:val="28"/>
          <w:lang w:eastAsia="en-US"/>
        </w:rPr>
        <w:t>ственной собственности на землю.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3.3.17. Обеспечивает регистрацию и совершает все необходимые де</w:t>
      </w:r>
      <w:r w:rsidRPr="004F7BF2">
        <w:rPr>
          <w:rFonts w:eastAsiaTheme="minorHAnsi"/>
          <w:sz w:val="28"/>
          <w:szCs w:val="28"/>
          <w:lang w:eastAsia="en-US"/>
        </w:rPr>
        <w:t>й</w:t>
      </w:r>
      <w:r w:rsidRPr="004F7BF2">
        <w:rPr>
          <w:rFonts w:eastAsiaTheme="minorHAnsi"/>
          <w:sz w:val="28"/>
          <w:szCs w:val="28"/>
          <w:lang w:eastAsia="en-US"/>
        </w:rPr>
        <w:t>ствия, связанные с регистрацией иных неимущественных прав.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3.3.18. Рассматривает предложения о создании и (или) </w:t>
      </w:r>
      <w:proofErr w:type="spellStart"/>
      <w:r w:rsidRPr="004F7BF2">
        <w:rPr>
          <w:rFonts w:eastAsiaTheme="minorHAnsi"/>
          <w:sz w:val="28"/>
          <w:szCs w:val="28"/>
          <w:lang w:eastAsia="en-US"/>
        </w:rPr>
        <w:t>реконструир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вании</w:t>
      </w:r>
      <w:proofErr w:type="spellEnd"/>
      <w:r w:rsidRPr="004F7BF2">
        <w:rPr>
          <w:rFonts w:eastAsiaTheme="minorHAnsi"/>
          <w:sz w:val="28"/>
          <w:szCs w:val="28"/>
          <w:lang w:eastAsia="en-US"/>
        </w:rPr>
        <w:t xml:space="preserve"> имущества в рамках концессионного соглашения, для предоставления сведений о земельных участках, находящихся в муниципальной собственн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сти Грачевского муниципального округа необходимых для реализации ко</w:t>
      </w:r>
      <w:r w:rsidRPr="004F7BF2">
        <w:rPr>
          <w:rFonts w:eastAsiaTheme="minorHAnsi"/>
          <w:sz w:val="28"/>
          <w:szCs w:val="28"/>
          <w:lang w:eastAsia="en-US"/>
        </w:rPr>
        <w:t>н</w:t>
      </w:r>
      <w:r w:rsidRPr="004F7BF2">
        <w:rPr>
          <w:rFonts w:eastAsiaTheme="minorHAnsi"/>
          <w:sz w:val="28"/>
          <w:szCs w:val="28"/>
          <w:lang w:eastAsia="en-US"/>
        </w:rPr>
        <w:t>цессионного соглашения, об объектах недвижимого имущества, необход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мых при реализации концессионного соглашения, из реестра муниципальной собственности Грачевского муниципального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3.3.19. Согласовывает предложения о реализации проекта муниципал</w:t>
      </w:r>
      <w:r w:rsidRPr="004F7BF2">
        <w:rPr>
          <w:rFonts w:eastAsiaTheme="minorHAnsi"/>
          <w:sz w:val="28"/>
          <w:szCs w:val="28"/>
          <w:lang w:eastAsia="en-US"/>
        </w:rPr>
        <w:t>ь</w:t>
      </w:r>
      <w:r w:rsidRPr="004F7BF2">
        <w:rPr>
          <w:rFonts w:eastAsiaTheme="minorHAnsi"/>
          <w:sz w:val="28"/>
          <w:szCs w:val="28"/>
          <w:lang w:eastAsia="en-US"/>
        </w:rPr>
        <w:t>но-частного партнерства в целях предоставления заключения о наличии в о</w:t>
      </w:r>
      <w:r w:rsidRPr="004F7BF2">
        <w:rPr>
          <w:rFonts w:eastAsiaTheme="minorHAnsi"/>
          <w:sz w:val="28"/>
          <w:szCs w:val="28"/>
          <w:lang w:eastAsia="en-US"/>
        </w:rPr>
        <w:t>т</w:t>
      </w:r>
      <w:r w:rsidRPr="004F7BF2">
        <w:rPr>
          <w:rFonts w:eastAsiaTheme="minorHAnsi"/>
          <w:sz w:val="28"/>
          <w:szCs w:val="28"/>
          <w:lang w:eastAsia="en-US"/>
        </w:rPr>
        <w:t>ношении объекта заключённых соглашений, о наличии у публичного партн</w:t>
      </w:r>
      <w:r w:rsidRPr="004F7BF2">
        <w:rPr>
          <w:rFonts w:eastAsiaTheme="minorHAnsi"/>
          <w:sz w:val="28"/>
          <w:szCs w:val="28"/>
          <w:lang w:eastAsia="en-US"/>
        </w:rPr>
        <w:t>ё</w:t>
      </w:r>
      <w:r w:rsidRPr="004F7BF2">
        <w:rPr>
          <w:rFonts w:eastAsiaTheme="minorHAnsi"/>
          <w:sz w:val="28"/>
          <w:szCs w:val="28"/>
          <w:lang w:eastAsia="en-US"/>
        </w:rPr>
        <w:t>ра права собственности на объект, о наличии прав третьих лиц в отношении объекта.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3.3.20. Предоставляет информацию для формирования перечня объе</w:t>
      </w:r>
      <w:r w:rsidRPr="004F7BF2">
        <w:rPr>
          <w:rFonts w:eastAsiaTheme="minorHAnsi"/>
          <w:sz w:val="28"/>
          <w:szCs w:val="28"/>
          <w:lang w:eastAsia="en-US"/>
        </w:rPr>
        <w:t>к</w:t>
      </w:r>
      <w:r w:rsidRPr="004F7BF2">
        <w:rPr>
          <w:rFonts w:eastAsiaTheme="minorHAnsi"/>
          <w:sz w:val="28"/>
          <w:szCs w:val="28"/>
          <w:lang w:eastAsia="en-US"/>
        </w:rPr>
        <w:t xml:space="preserve">тов, право </w:t>
      </w:r>
      <w:r w:rsidR="004F7BF2" w:rsidRPr="004F7BF2">
        <w:rPr>
          <w:rFonts w:eastAsiaTheme="minorHAnsi"/>
          <w:sz w:val="28"/>
          <w:szCs w:val="28"/>
          <w:lang w:eastAsia="en-US"/>
        </w:rPr>
        <w:t>собственности,</w:t>
      </w:r>
      <w:r w:rsidRPr="004F7BF2">
        <w:rPr>
          <w:rFonts w:eastAsiaTheme="minorHAnsi"/>
          <w:sz w:val="28"/>
          <w:szCs w:val="28"/>
          <w:lang w:eastAsia="en-US"/>
        </w:rPr>
        <w:t xml:space="preserve"> на которые принадлежит или будет принадлежать Грачевскому муниципальному округу, в отношении которых планируется з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ключение концессионных соглашений.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 Функции Управления в сфере земельных отношений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3.4.1. В случаях и в порядке, предусмотренных действующим закон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дательством и муниципальными правовыми актами </w:t>
      </w:r>
      <w:r w:rsidRPr="004F7BF2">
        <w:rPr>
          <w:sz w:val="28"/>
          <w:szCs w:val="28"/>
        </w:rPr>
        <w:t>Грачевского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округа</w:t>
      </w:r>
      <w:r w:rsidRPr="004F7BF2">
        <w:rPr>
          <w:rFonts w:eastAsiaTheme="minorHAnsi"/>
          <w:sz w:val="28"/>
          <w:szCs w:val="28"/>
          <w:lang w:eastAsia="en-US"/>
        </w:rPr>
        <w:t>, осуществляет подготовку проектов правовых актов админ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: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 предварительном согласовании предоставления земельных участков;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об утверждении схемы расположения земельных участков на кадастр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вом плане территории;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об установление соответствия между существующим видом разрешё</w:t>
      </w:r>
      <w:r w:rsidRPr="004F7BF2">
        <w:rPr>
          <w:rFonts w:eastAsiaTheme="minorHAnsi"/>
          <w:sz w:val="28"/>
          <w:szCs w:val="28"/>
          <w:lang w:eastAsia="en-US"/>
        </w:rPr>
        <w:t>н</w:t>
      </w:r>
      <w:r w:rsidRPr="004F7BF2">
        <w:rPr>
          <w:rFonts w:eastAsiaTheme="minorHAnsi"/>
          <w:sz w:val="28"/>
          <w:szCs w:val="28"/>
          <w:lang w:eastAsia="en-US"/>
        </w:rPr>
        <w:t>ного использования земельного участка и видом разрешённого использов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ния земельного участка, установленным классификатором видов разрешё</w:t>
      </w:r>
      <w:r w:rsidRPr="004F7BF2">
        <w:rPr>
          <w:rFonts w:eastAsiaTheme="minorHAnsi"/>
          <w:sz w:val="28"/>
          <w:szCs w:val="28"/>
          <w:lang w:eastAsia="en-US"/>
        </w:rPr>
        <w:t>н</w:t>
      </w:r>
      <w:r w:rsidRPr="004F7BF2">
        <w:rPr>
          <w:rFonts w:eastAsiaTheme="minorHAnsi"/>
          <w:sz w:val="28"/>
          <w:szCs w:val="28"/>
          <w:lang w:eastAsia="en-US"/>
        </w:rPr>
        <w:t>ного использования земельных участков;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об отнесении земельного участка к землям определённой категории з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мель;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 предоставлении земельных участков гражданам и юридическим л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цам в собственность бесплатно;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 предоставлении земельных участков в постоянное (бессрочное) пол</w:t>
      </w:r>
      <w:r w:rsidRPr="004F7BF2">
        <w:rPr>
          <w:rFonts w:eastAsiaTheme="minorHAnsi"/>
          <w:sz w:val="28"/>
          <w:szCs w:val="28"/>
          <w:lang w:eastAsia="en-US"/>
        </w:rPr>
        <w:t>ь</w:t>
      </w:r>
      <w:r w:rsidRPr="004F7BF2">
        <w:rPr>
          <w:rFonts w:eastAsiaTheme="minorHAnsi"/>
          <w:sz w:val="28"/>
          <w:szCs w:val="28"/>
          <w:lang w:eastAsia="en-US"/>
        </w:rPr>
        <w:t>зование, о прекращении права постоянного (бессрочного) пользования з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мельным участком, права пожизненного наследуемого владения земельным участком;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по иным вопросам в соответствии с компетенцией Управления.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3.4.2. Вносит предложения, осуществляет подготовку проектов прав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вых актов администрации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 xml:space="preserve"> об изъятии земельных участков для муниципальных нужд, заключает договоры (согл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lastRenderedPageBreak/>
        <w:t>шения) о переходе прав на земельные участки в связи с изъятием для мун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ципальных нужд.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3.4.3. Вносит предложения, осуществляет подготовку проектов прав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вых актов администрации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 xml:space="preserve"> о резервир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вании земель в границах территории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 xml:space="preserve"> для муниципальных нужд.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3.4.4. Представляет в орган, осуществляющий кадастровый учёт и в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дение Единого государственного реестра недвижимости, в электронной фо</w:t>
      </w:r>
      <w:r w:rsidRPr="004F7BF2">
        <w:rPr>
          <w:rFonts w:eastAsiaTheme="minorHAnsi"/>
          <w:sz w:val="28"/>
          <w:szCs w:val="28"/>
          <w:lang w:eastAsia="en-US"/>
        </w:rPr>
        <w:t>р</w:t>
      </w:r>
      <w:r w:rsidRPr="004F7BF2">
        <w:rPr>
          <w:rFonts w:eastAsiaTheme="minorHAnsi"/>
          <w:sz w:val="28"/>
          <w:szCs w:val="28"/>
          <w:lang w:eastAsia="en-US"/>
        </w:rPr>
        <w:t xml:space="preserve">ме принятые правовые акты администрации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, содержащие сведения, внесение или изменение которых обязательно в соответствии с требованиями законодательства, а также осуществляет п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становку на кадастровый учёт земельных участков.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3.4.5. Осуществляет учёт граждан, имеющих трёх и более детей, согл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сование выбора земельных участков с указанными гражданами в целях предоставления в аренду земельных участков для индивидуального жили</w:t>
      </w:r>
      <w:r w:rsidRPr="004F7BF2">
        <w:rPr>
          <w:rFonts w:eastAsiaTheme="minorHAnsi"/>
          <w:sz w:val="28"/>
          <w:szCs w:val="28"/>
          <w:lang w:eastAsia="en-US"/>
        </w:rPr>
        <w:t>щ</w:t>
      </w:r>
      <w:r w:rsidRPr="004F7BF2">
        <w:rPr>
          <w:rFonts w:eastAsiaTheme="minorHAnsi"/>
          <w:sz w:val="28"/>
          <w:szCs w:val="28"/>
          <w:lang w:eastAsia="en-US"/>
        </w:rPr>
        <w:t>ного строительства или ведения личного подсобного хозяйства.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3.4.6. Осуществляет учёт граждан, которым земельные участки были предоставлены в собственность бесплатно.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3.4.7. Осуществляет учёт отдельных льготных категорий граждан, к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торые в соответствии с действующим законодательством Российской Фед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рации и законодательством Ставропольского края имеют право на пред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ставление земельных участков в собственность бесплатно.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3.4.8. Заключает договоры аренды земельных участков, в том числе государственная собственность на которые не разграничена, договоры бе</w:t>
      </w:r>
      <w:r w:rsidRPr="004F7BF2">
        <w:rPr>
          <w:rFonts w:eastAsiaTheme="minorHAnsi"/>
          <w:sz w:val="28"/>
          <w:szCs w:val="28"/>
          <w:lang w:eastAsia="en-US"/>
        </w:rPr>
        <w:t>з</w:t>
      </w:r>
      <w:r w:rsidRPr="004F7BF2">
        <w:rPr>
          <w:rFonts w:eastAsiaTheme="minorHAnsi"/>
          <w:sz w:val="28"/>
          <w:szCs w:val="28"/>
          <w:lang w:eastAsia="en-US"/>
        </w:rPr>
        <w:t>возмездного пользования земельными участками,</w:t>
      </w:r>
      <w:r w:rsidRPr="004F7BF2">
        <w:rPr>
          <w:sz w:val="28"/>
          <w:szCs w:val="28"/>
        </w:rPr>
        <w:t xml:space="preserve"> </w:t>
      </w:r>
      <w:r w:rsidRPr="004F7BF2">
        <w:rPr>
          <w:rFonts w:eastAsiaTheme="minorHAnsi"/>
          <w:sz w:val="28"/>
          <w:szCs w:val="28"/>
          <w:lang w:eastAsia="en-US"/>
        </w:rPr>
        <w:t>договоры купли-продажи земельных участков, соглашения об установлении сервитутов.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3.4.9. Обеспечивает опубликование извещения о предоставлении з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мельного участка в порядке, установленном для официального опубликов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 xml:space="preserve">ния (обнародования) муниципальных правовых актов </w:t>
      </w:r>
      <w:r w:rsidRPr="004F7BF2">
        <w:rPr>
          <w:sz w:val="28"/>
          <w:szCs w:val="28"/>
        </w:rPr>
        <w:t>Грачевского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</w:t>
      </w:r>
      <w:r w:rsidRPr="004F7BF2">
        <w:rPr>
          <w:rFonts w:eastAsiaTheme="minorHAnsi"/>
          <w:sz w:val="28"/>
          <w:szCs w:val="28"/>
        </w:rPr>
        <w:t xml:space="preserve"> </w:t>
      </w:r>
      <w:r w:rsidRPr="004F7BF2">
        <w:rPr>
          <w:rFonts w:eastAsiaTheme="minorHAnsi"/>
          <w:sz w:val="28"/>
          <w:szCs w:val="28"/>
          <w:lang w:eastAsia="en-US"/>
        </w:rPr>
        <w:t xml:space="preserve">округа, в случаях, установленных Земельным </w:t>
      </w:r>
      <w:hyperlink r:id="rId10" w:history="1">
        <w:r w:rsidRPr="004F7BF2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7BF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3.4.10. Производит расчёт арендной платы по договорам аренды з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мельных участков в порядке, установленном действующим законодател</w:t>
      </w:r>
      <w:r w:rsidRPr="004F7BF2">
        <w:rPr>
          <w:rFonts w:eastAsiaTheme="minorHAnsi"/>
          <w:sz w:val="28"/>
          <w:szCs w:val="28"/>
          <w:lang w:eastAsia="en-US"/>
        </w:rPr>
        <w:t>ь</w:t>
      </w:r>
      <w:r w:rsidRPr="004F7BF2">
        <w:rPr>
          <w:rFonts w:eastAsiaTheme="minorHAnsi"/>
          <w:sz w:val="28"/>
          <w:szCs w:val="28"/>
          <w:lang w:eastAsia="en-US"/>
        </w:rPr>
        <w:t xml:space="preserve">ством и муниципальными правовыми актами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3.4.11. В установленных законодательством случаях и в пределах </w:t>
      </w:r>
      <w:proofErr w:type="gramStart"/>
      <w:r w:rsidRPr="004F7BF2">
        <w:rPr>
          <w:rFonts w:eastAsiaTheme="minorHAnsi"/>
          <w:sz w:val="28"/>
          <w:szCs w:val="28"/>
          <w:lang w:eastAsia="en-US"/>
        </w:rPr>
        <w:t>срока действия договора аренды земельного участка</w:t>
      </w:r>
      <w:proofErr w:type="gramEnd"/>
      <w:r w:rsidRPr="004F7BF2">
        <w:rPr>
          <w:rFonts w:eastAsiaTheme="minorHAnsi"/>
          <w:sz w:val="28"/>
          <w:szCs w:val="28"/>
          <w:lang w:eastAsia="en-US"/>
        </w:rPr>
        <w:t xml:space="preserve"> согласовывает уступку прав по договорам аренды, субаренды земельных участков, а также даёт согласие на передачу земельных участков в залог в случаях, предусмотренных зак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ном.</w:t>
      </w:r>
    </w:p>
    <w:p w:rsidR="00F879A8" w:rsidRPr="004F7BF2" w:rsidRDefault="00F879A8" w:rsidP="00F879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7BF2">
        <w:rPr>
          <w:color w:val="auto"/>
          <w:sz w:val="28"/>
          <w:szCs w:val="28"/>
        </w:rPr>
        <w:t>3.4.12. Участвует в организации проведения торгов (конкурсов или аукционов) на право заключения договора на установку и эксплуатацию р</w:t>
      </w:r>
      <w:r w:rsidRPr="004F7BF2">
        <w:rPr>
          <w:color w:val="auto"/>
          <w:sz w:val="28"/>
          <w:szCs w:val="28"/>
        </w:rPr>
        <w:t>е</w:t>
      </w:r>
      <w:r w:rsidRPr="004F7BF2">
        <w:rPr>
          <w:color w:val="auto"/>
          <w:sz w:val="28"/>
          <w:szCs w:val="28"/>
        </w:rPr>
        <w:t>кламной конструкции на земельном участке, на здании или ином недвиж</w:t>
      </w:r>
      <w:r w:rsidRPr="004F7BF2">
        <w:rPr>
          <w:color w:val="auto"/>
          <w:sz w:val="28"/>
          <w:szCs w:val="28"/>
        </w:rPr>
        <w:t>и</w:t>
      </w:r>
      <w:r w:rsidRPr="004F7BF2">
        <w:rPr>
          <w:color w:val="auto"/>
          <w:sz w:val="28"/>
          <w:szCs w:val="28"/>
        </w:rPr>
        <w:t>мом имуществе, находящемся в муниципальной собственности, или на з</w:t>
      </w:r>
      <w:r w:rsidRPr="004F7BF2">
        <w:rPr>
          <w:color w:val="auto"/>
          <w:sz w:val="28"/>
          <w:szCs w:val="28"/>
        </w:rPr>
        <w:t>е</w:t>
      </w:r>
      <w:r w:rsidRPr="004F7BF2">
        <w:rPr>
          <w:color w:val="auto"/>
          <w:sz w:val="28"/>
          <w:szCs w:val="28"/>
        </w:rPr>
        <w:lastRenderedPageBreak/>
        <w:t>мельном участке, государственная собственность на который не разгранич</w:t>
      </w:r>
      <w:r w:rsidRPr="004F7BF2">
        <w:rPr>
          <w:color w:val="auto"/>
          <w:sz w:val="28"/>
          <w:szCs w:val="28"/>
        </w:rPr>
        <w:t>е</w:t>
      </w:r>
      <w:r w:rsidRPr="004F7BF2">
        <w:rPr>
          <w:color w:val="auto"/>
          <w:sz w:val="28"/>
          <w:szCs w:val="28"/>
        </w:rPr>
        <w:t>на.</w:t>
      </w:r>
    </w:p>
    <w:p w:rsidR="00F879A8" w:rsidRPr="004F7BF2" w:rsidRDefault="00F879A8" w:rsidP="00F879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7BF2">
        <w:rPr>
          <w:color w:val="auto"/>
          <w:sz w:val="28"/>
          <w:szCs w:val="28"/>
        </w:rPr>
        <w:t>3.4.13. В установленном порядке обеспечивает опубликование извещ</w:t>
      </w:r>
      <w:r w:rsidRPr="004F7BF2">
        <w:rPr>
          <w:color w:val="auto"/>
          <w:sz w:val="28"/>
          <w:szCs w:val="28"/>
        </w:rPr>
        <w:t>е</w:t>
      </w:r>
      <w:r w:rsidRPr="004F7BF2">
        <w:rPr>
          <w:color w:val="auto"/>
          <w:sz w:val="28"/>
          <w:szCs w:val="28"/>
        </w:rPr>
        <w:t>ния о проведен</w:t>
      </w:r>
      <w:proofErr w:type="gramStart"/>
      <w:r w:rsidRPr="004F7BF2">
        <w:rPr>
          <w:color w:val="auto"/>
          <w:sz w:val="28"/>
          <w:szCs w:val="28"/>
        </w:rPr>
        <w:t>ии ау</w:t>
      </w:r>
      <w:proofErr w:type="gramEnd"/>
      <w:r w:rsidRPr="004F7BF2">
        <w:rPr>
          <w:color w:val="auto"/>
          <w:sz w:val="28"/>
          <w:szCs w:val="28"/>
        </w:rPr>
        <w:t>кциона, размещает его на официальном сайте Росси</w:t>
      </w:r>
      <w:r w:rsidRPr="004F7BF2">
        <w:rPr>
          <w:color w:val="auto"/>
          <w:sz w:val="28"/>
          <w:szCs w:val="28"/>
        </w:rPr>
        <w:t>й</w:t>
      </w:r>
      <w:r w:rsidRPr="004F7BF2">
        <w:rPr>
          <w:color w:val="auto"/>
          <w:sz w:val="28"/>
          <w:szCs w:val="28"/>
        </w:rPr>
        <w:t>ской Федерации в информационно-телекоммуникационной сети «Интернет» для размещения информации о проведении торгов, определённом Правител</w:t>
      </w:r>
      <w:r w:rsidRPr="004F7BF2">
        <w:rPr>
          <w:color w:val="auto"/>
          <w:sz w:val="28"/>
          <w:szCs w:val="28"/>
        </w:rPr>
        <w:t>ь</w:t>
      </w:r>
      <w:r w:rsidRPr="004F7BF2">
        <w:rPr>
          <w:color w:val="auto"/>
          <w:sz w:val="28"/>
          <w:szCs w:val="28"/>
        </w:rPr>
        <w:t xml:space="preserve">ством Российской Федерации, в случаях, установленных Земельным </w:t>
      </w:r>
      <w:hyperlink r:id="rId11" w:history="1">
        <w:r w:rsidRPr="004F7BF2">
          <w:rPr>
            <w:rStyle w:val="af"/>
            <w:color w:val="auto"/>
            <w:sz w:val="28"/>
            <w:szCs w:val="28"/>
            <w:u w:val="none"/>
          </w:rPr>
          <w:t>коде</w:t>
        </w:r>
        <w:r w:rsidRPr="004F7BF2">
          <w:rPr>
            <w:rStyle w:val="af"/>
            <w:color w:val="auto"/>
            <w:sz w:val="28"/>
            <w:szCs w:val="28"/>
            <w:u w:val="none"/>
          </w:rPr>
          <w:t>к</w:t>
        </w:r>
        <w:r w:rsidRPr="004F7BF2">
          <w:rPr>
            <w:rStyle w:val="af"/>
            <w:color w:val="auto"/>
            <w:sz w:val="28"/>
            <w:szCs w:val="28"/>
            <w:u w:val="none"/>
          </w:rPr>
          <w:t>сом</w:t>
        </w:r>
      </w:hyperlink>
      <w:r w:rsidRPr="004F7BF2">
        <w:rPr>
          <w:color w:val="auto"/>
          <w:sz w:val="28"/>
          <w:szCs w:val="28"/>
        </w:rPr>
        <w:t xml:space="preserve"> Российской Федерации.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3.4.14. Обеспечивает подготовку документов, организацию и провед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ние аукционов по продаже земельных участков, аукционов на право закл</w:t>
      </w:r>
      <w:r w:rsidRPr="004F7BF2">
        <w:rPr>
          <w:rFonts w:eastAsiaTheme="minorHAnsi"/>
          <w:sz w:val="28"/>
          <w:szCs w:val="28"/>
          <w:lang w:eastAsia="en-US"/>
        </w:rPr>
        <w:t>ю</w:t>
      </w:r>
      <w:r w:rsidRPr="004F7BF2">
        <w:rPr>
          <w:rFonts w:eastAsiaTheme="minorHAnsi"/>
          <w:sz w:val="28"/>
          <w:szCs w:val="28"/>
          <w:lang w:eastAsia="en-US"/>
        </w:rPr>
        <w:t>чения договоров аренды земельных участков, в том числе по заявлениям граждан или юридических лиц.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3.4.15. Согласовывает местоположения границ земельных участков в составе межевых планов или принимает решение об отказе в таком соглас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вании.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3.4.16. Осуществляет функции администратора доходов от использов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ния земель, контроль за своевременным поступлением доходов, выполнен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ем условий договоров, сроками действия договоров, принимает меры к п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гашению задолженности в досудебном порядке, обеспечивает взыскание з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долженности в судебном порядке.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3.4.17. Рассматривает заявления граждан и юридических лиц об отказе от права постоянного (бессрочного) пользования или права пожизненного наследуемого владения земельным участком.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3.4.18. Осуществляет муниципальный земельный контроль в отнош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 xml:space="preserve">нии расположенных в границах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 xml:space="preserve"> земел</w:t>
      </w:r>
      <w:r w:rsidRPr="004F7BF2">
        <w:rPr>
          <w:rFonts w:eastAsiaTheme="minorHAnsi"/>
          <w:sz w:val="28"/>
          <w:szCs w:val="28"/>
          <w:lang w:eastAsia="en-US"/>
        </w:rPr>
        <w:t>ь</w:t>
      </w:r>
      <w:r w:rsidRPr="004F7BF2">
        <w:rPr>
          <w:rFonts w:eastAsiaTheme="minorHAnsi"/>
          <w:sz w:val="28"/>
          <w:szCs w:val="28"/>
          <w:lang w:eastAsia="en-US"/>
        </w:rPr>
        <w:t xml:space="preserve">ных участков в соответствии с законодательством Российской Федерации и в порядке, установленном нормативными правовыми актами Ставропольского края и принятыми в соответствии с ними муниципальными нормативными правовыми актами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3.4.19. Реализует иные права и обязанности арендодателя, ссудодателя, продавца (покупателя) земельных участков, предусмотренные действующим гражданским и земельным законодательством, муниципальными правовыми актами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3.4.20. Обеспечивает выполнение работ, необходимых для создания и</w:t>
      </w:r>
      <w:r w:rsidRPr="004F7BF2">
        <w:rPr>
          <w:rFonts w:eastAsiaTheme="minorHAnsi"/>
          <w:sz w:val="28"/>
          <w:szCs w:val="28"/>
          <w:lang w:eastAsia="en-US"/>
        </w:rPr>
        <w:t>с</w:t>
      </w:r>
      <w:r w:rsidRPr="004F7BF2">
        <w:rPr>
          <w:rFonts w:eastAsiaTheme="minorHAnsi"/>
          <w:sz w:val="28"/>
          <w:szCs w:val="28"/>
          <w:lang w:eastAsia="en-US"/>
        </w:rPr>
        <w:t>кусственных земельных участков для нужд Грачевского муниципального округа, проведение открытого аукциона на право заключить договор о созд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нии искусственного земельного участка в соответствии с федеральным зак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ном.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3.4.21.</w:t>
      </w:r>
      <w:r w:rsidRPr="004F7BF2">
        <w:rPr>
          <w:sz w:val="28"/>
          <w:szCs w:val="28"/>
        </w:rPr>
        <w:t xml:space="preserve"> О</w:t>
      </w:r>
      <w:r w:rsidRPr="004F7BF2">
        <w:rPr>
          <w:rFonts w:eastAsiaTheme="minorHAnsi"/>
          <w:sz w:val="28"/>
          <w:szCs w:val="28"/>
          <w:lang w:eastAsia="en-US"/>
        </w:rPr>
        <w:t>бращается в орган кадастрового учёта с заявлениями об учёте изменений, о снятии с государственного кадастрового учёта земельных участков, об исправлении ошибок в сведениях государственного кадастра недвижимости, о внесении сведений о ранее учтённых земельных участках.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3.4.22. Принимает участие в работе комиссии по вопросам рекультив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ции земельных участков, расположенных на территории Грачевского мун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lastRenderedPageBreak/>
        <w:t>3.4.23. Осуществляет иные функции в области земельных отношений, не предусмотренные настоящим Положением, в соответствии с законод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тельством Российской Федерации, нормативными правовыми актами Ста</w:t>
      </w:r>
      <w:r w:rsidRPr="004F7BF2">
        <w:rPr>
          <w:rFonts w:eastAsiaTheme="minorHAnsi"/>
          <w:sz w:val="28"/>
          <w:szCs w:val="28"/>
          <w:lang w:eastAsia="en-US"/>
        </w:rPr>
        <w:t>в</w:t>
      </w:r>
      <w:r w:rsidRPr="004F7BF2">
        <w:rPr>
          <w:rFonts w:eastAsiaTheme="minorHAnsi"/>
          <w:sz w:val="28"/>
          <w:szCs w:val="28"/>
          <w:lang w:eastAsia="en-US"/>
        </w:rPr>
        <w:t xml:space="preserve">ропольского края и муниципальными правовыми актами </w:t>
      </w:r>
      <w:r w:rsidRPr="004F7BF2">
        <w:rPr>
          <w:sz w:val="28"/>
          <w:szCs w:val="28"/>
        </w:rPr>
        <w:t>Грачевского мун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3.5. Функции Управления по управлению и распоряжению муниц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 xml:space="preserve">пальным имуществом учреждений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В отношении муниципального имущества муниципальных учреждений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 xml:space="preserve"> (далее – учреждения):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3.5.1. Согласовывает уставы учреждений и вносимые в них изменения и дополнения.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3.5.2. В случаях и в порядке, предусмотренных действующим закон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дательством и муниципальными правовыми актами </w:t>
      </w:r>
      <w:r w:rsidRPr="004F7BF2">
        <w:rPr>
          <w:sz w:val="28"/>
          <w:szCs w:val="28"/>
        </w:rPr>
        <w:t>Грачевского муниц</w:t>
      </w:r>
      <w:r w:rsidRPr="004F7BF2">
        <w:rPr>
          <w:sz w:val="28"/>
          <w:szCs w:val="28"/>
        </w:rPr>
        <w:t>и</w:t>
      </w:r>
      <w:r w:rsidRPr="004F7BF2">
        <w:rPr>
          <w:sz w:val="28"/>
          <w:szCs w:val="28"/>
        </w:rPr>
        <w:t>пального округа</w:t>
      </w:r>
      <w:r w:rsidRPr="004F7BF2">
        <w:rPr>
          <w:rFonts w:eastAsiaTheme="minorHAnsi"/>
          <w:sz w:val="28"/>
          <w:szCs w:val="28"/>
          <w:lang w:eastAsia="en-US"/>
        </w:rPr>
        <w:t>, осуществляет подготовку проектов правовых актов админ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: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F2">
        <w:rPr>
          <w:rFonts w:eastAsiaTheme="minorHAnsi"/>
          <w:sz w:val="28"/>
          <w:szCs w:val="28"/>
          <w:lang w:eastAsia="en-US"/>
        </w:rPr>
        <w:t>об установлении, изменении подведомственности учреждений отрасл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 xml:space="preserve">вым (функциональным), территориальным органам администрации </w:t>
      </w:r>
      <w:r w:rsidRPr="004F7BF2">
        <w:rPr>
          <w:sz w:val="28"/>
          <w:szCs w:val="28"/>
        </w:rPr>
        <w:t>Граче</w:t>
      </w:r>
      <w:r w:rsidRPr="004F7BF2">
        <w:rPr>
          <w:sz w:val="28"/>
          <w:szCs w:val="28"/>
        </w:rPr>
        <w:t>в</w:t>
      </w:r>
      <w:r w:rsidRPr="004F7BF2">
        <w:rPr>
          <w:sz w:val="28"/>
          <w:szCs w:val="28"/>
        </w:rPr>
        <w:t>ского муниципального округа;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 закреплении муниципального имущества за учреждениями на праве оперативного управления;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об изъятии излишнего, неиспользуемого или используемого не по назначению муниципального имущества учреждений;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 согласовании распоряжения бюджетными учреждениями особо це</w:t>
      </w:r>
      <w:r w:rsidRPr="004F7BF2">
        <w:rPr>
          <w:rFonts w:eastAsiaTheme="minorHAnsi"/>
          <w:sz w:val="28"/>
          <w:szCs w:val="28"/>
          <w:lang w:eastAsia="en-US"/>
        </w:rPr>
        <w:t>н</w:t>
      </w:r>
      <w:r w:rsidRPr="004F7BF2">
        <w:rPr>
          <w:rFonts w:eastAsiaTheme="minorHAnsi"/>
          <w:sz w:val="28"/>
          <w:szCs w:val="28"/>
          <w:lang w:eastAsia="en-US"/>
        </w:rPr>
        <w:t>ным движимым имуществом, закреплённым за ними собственником или приобретённым бюджетными учреждениями за счёт средств, выделенных им собственником на приобретение такого имущества, и недвижимым имущ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ством;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о согласовании совершения крупной сделки, сделки, в совершении к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торой имеется заинтересованность, совершении иных сделок с закреплённым муниципальным имуществом или приобретённым учреждениями за счёт средств, выделенных им на приобретение такого имущества, а также недв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жимым имуществом.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3.5.3. Согласовывает списание муниципального имущества учрежд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ний.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3.5.4. Осуществляет иные функции в отношении муниципального имущества учреждений, не предусмотренные настоящим Положением, в с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ответствии с законодательством Российской Федерации и муниципальными правовыми актами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79A8" w:rsidRPr="004F7BF2" w:rsidRDefault="00F879A8" w:rsidP="00F879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 Права Управления</w:t>
      </w:r>
    </w:p>
    <w:p w:rsidR="00F879A8" w:rsidRPr="004F7BF2" w:rsidRDefault="00F879A8" w:rsidP="00F879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В целях выполнения основных задач и функций Управление имеет пр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во: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lastRenderedPageBreak/>
        <w:t>4.1. Разрабатывать и представлять на рассмотрение главе Грачевского муниципального округа проекты муниципальных правовых актов по вопр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сам, относящимся к компетенции Управления.</w:t>
      </w:r>
    </w:p>
    <w:p w:rsidR="00F879A8" w:rsidRPr="004F7BF2" w:rsidRDefault="00F879A8" w:rsidP="00F879A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4.2. Запрашивать и получать в установленном порядке от иных отрасл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вых (функциональных) и территориальных органов администрации Граче</w:t>
      </w:r>
      <w:r w:rsidRPr="004F7BF2">
        <w:rPr>
          <w:rFonts w:eastAsiaTheme="minorHAnsi"/>
          <w:sz w:val="28"/>
          <w:szCs w:val="28"/>
          <w:lang w:eastAsia="en-US"/>
        </w:rPr>
        <w:t>в</w:t>
      </w:r>
      <w:r w:rsidRPr="004F7BF2">
        <w:rPr>
          <w:rFonts w:eastAsiaTheme="minorHAnsi"/>
          <w:sz w:val="28"/>
          <w:szCs w:val="28"/>
          <w:lang w:eastAsia="en-US"/>
        </w:rPr>
        <w:t>ского муниципального округа, государственных органов, юридических лиц и граждан информацию, материалы и документы, необходимые для исполн</w:t>
      </w:r>
      <w:r w:rsidRPr="004F7BF2">
        <w:rPr>
          <w:rFonts w:eastAsiaTheme="minorHAnsi"/>
          <w:sz w:val="28"/>
          <w:szCs w:val="28"/>
          <w:lang w:eastAsia="en-US"/>
        </w:rPr>
        <w:t>е</w:t>
      </w:r>
      <w:r w:rsidRPr="004F7BF2">
        <w:rPr>
          <w:rFonts w:eastAsiaTheme="minorHAnsi"/>
          <w:sz w:val="28"/>
          <w:szCs w:val="28"/>
          <w:lang w:eastAsia="en-US"/>
        </w:rPr>
        <w:t>ния возложенных на Управление задач и функций.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4.3. Участвовать в совещаниях и других мероприятиях по вопросам, о</w:t>
      </w:r>
      <w:r w:rsidRPr="004F7BF2">
        <w:rPr>
          <w:rFonts w:eastAsiaTheme="minorHAnsi"/>
          <w:sz w:val="28"/>
          <w:szCs w:val="28"/>
          <w:lang w:eastAsia="en-US"/>
        </w:rPr>
        <w:t>т</w:t>
      </w:r>
      <w:r w:rsidRPr="004F7BF2">
        <w:rPr>
          <w:rFonts w:eastAsiaTheme="minorHAnsi"/>
          <w:sz w:val="28"/>
          <w:szCs w:val="28"/>
          <w:lang w:eastAsia="en-US"/>
        </w:rPr>
        <w:t>носящимся к компетенции Управления.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4.4. В установленном порядке заключает муниципальные контракты и гражданско-правовые договоры.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4.5. Обращаться в арбитражные суды, суды общей юрисдикции, мир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вые суды и иные органы с целью защиты имущественных и иных прав и з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конных интересов Грачевского муниципального округа и Управления по в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просам, отнесённым к компетенции Управления.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4.6. Направлять в органы прокуратуры материалы для решения вопросов о возбуждении уголовных дел и гражданских исков по вопросам, отнесённым к компетенции Управления.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 xml:space="preserve">4.7. </w:t>
      </w:r>
      <w:proofErr w:type="gramStart"/>
      <w:r w:rsidRPr="004F7BF2">
        <w:rPr>
          <w:rFonts w:eastAsiaTheme="minorHAnsi"/>
          <w:sz w:val="28"/>
          <w:szCs w:val="28"/>
          <w:lang w:eastAsia="en-US"/>
        </w:rPr>
        <w:t>Запрашивать в установленном порядке в Федеральной службе гос</w:t>
      </w:r>
      <w:r w:rsidRPr="004F7BF2">
        <w:rPr>
          <w:rFonts w:eastAsiaTheme="minorHAnsi"/>
          <w:sz w:val="28"/>
          <w:szCs w:val="28"/>
          <w:lang w:eastAsia="en-US"/>
        </w:rPr>
        <w:t>у</w:t>
      </w:r>
      <w:r w:rsidRPr="004F7BF2">
        <w:rPr>
          <w:rFonts w:eastAsiaTheme="minorHAnsi"/>
          <w:sz w:val="28"/>
          <w:szCs w:val="28"/>
          <w:lang w:eastAsia="en-US"/>
        </w:rPr>
        <w:t>дарственной регистрации, кадастра и картографии информацию о правах на земельные участки и объекты недвижимого имущества и о сделках с ними в объёме, необходимом для организации управления земельными участками, находящимися в муниципальной собственности Грачевского муниципальн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го округа, земельными участками, государственная собственность на кот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рые не разграничена, учёта имущества муниципальной собственности Гр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чевского муниципального округа, и ведении его</w:t>
      </w:r>
      <w:proofErr w:type="gramEnd"/>
      <w:r w:rsidRPr="004F7BF2">
        <w:rPr>
          <w:rFonts w:eastAsiaTheme="minorHAnsi"/>
          <w:sz w:val="28"/>
          <w:szCs w:val="28"/>
          <w:lang w:eastAsia="en-US"/>
        </w:rPr>
        <w:t xml:space="preserve"> реестра.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4.8. Привлекать в установленном порядке специалистов, экспертов для обследования земельных участков, проведения экспертиз, проверок выпо</w:t>
      </w:r>
      <w:r w:rsidRPr="004F7BF2">
        <w:rPr>
          <w:rFonts w:eastAsiaTheme="minorHAnsi"/>
          <w:sz w:val="28"/>
          <w:szCs w:val="28"/>
          <w:lang w:eastAsia="en-US"/>
        </w:rPr>
        <w:t>л</w:t>
      </w:r>
      <w:r w:rsidRPr="004F7BF2">
        <w:rPr>
          <w:rFonts w:eastAsiaTheme="minorHAnsi"/>
          <w:sz w:val="28"/>
          <w:szCs w:val="28"/>
          <w:lang w:eastAsia="en-US"/>
        </w:rPr>
        <w:t>нения мероприятий по охране земель, осуществления иных функций, возл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женных на Управление.</w:t>
      </w:r>
    </w:p>
    <w:p w:rsidR="00F879A8" w:rsidRPr="004F7BF2" w:rsidRDefault="00F879A8" w:rsidP="00F879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4.9. Управление обладает иными правами, предусмотренными законод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тельством Российской Федерации, законодательством Ставропольского края, муниципальными правовыми актами Грачевского муниципального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79A8" w:rsidRPr="004F7BF2" w:rsidRDefault="00F879A8" w:rsidP="00F879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 Организация работы Управления</w:t>
      </w:r>
    </w:p>
    <w:p w:rsidR="00F879A8" w:rsidRPr="004F7BF2" w:rsidRDefault="00F879A8" w:rsidP="00F879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5.1. Структура и штатное расписание Управления утверждаются адм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нистрацией Грачевского муниципального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5.2. Управление возглавляет начальник Управления имущественных и земельных отношений администрации Грачевского муниципального округа Ставропольского края (далее – начальник Управления), назначаемый на должность и освобождаемый от должности главой Грачевского муниципал</w:t>
      </w:r>
      <w:r w:rsidRPr="004F7BF2">
        <w:rPr>
          <w:rFonts w:eastAsiaTheme="minorHAnsi"/>
          <w:sz w:val="28"/>
          <w:szCs w:val="28"/>
          <w:lang w:eastAsia="en-US"/>
        </w:rPr>
        <w:t>ь</w:t>
      </w:r>
      <w:r w:rsidRPr="004F7BF2">
        <w:rPr>
          <w:rFonts w:eastAsiaTheme="minorHAnsi"/>
          <w:sz w:val="28"/>
          <w:szCs w:val="28"/>
          <w:lang w:eastAsia="en-US"/>
        </w:rPr>
        <w:t>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 Начальник Управления: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lastRenderedPageBreak/>
        <w:t>5.3.1. Осуществляет общее руководство деятельностью Управления.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5.3.2.</w:t>
      </w:r>
      <w:r w:rsidRPr="004F7BF2">
        <w:rPr>
          <w:sz w:val="28"/>
          <w:szCs w:val="28"/>
        </w:rPr>
        <w:t xml:space="preserve"> </w:t>
      </w:r>
      <w:r w:rsidRPr="004F7BF2">
        <w:rPr>
          <w:rFonts w:eastAsiaTheme="minorHAnsi"/>
          <w:sz w:val="28"/>
          <w:szCs w:val="28"/>
          <w:lang w:eastAsia="en-US"/>
        </w:rPr>
        <w:t>Выполняет функции и обязанности, предусмотренные должнос</w:t>
      </w:r>
      <w:r w:rsidRPr="004F7BF2">
        <w:rPr>
          <w:rFonts w:eastAsiaTheme="minorHAnsi"/>
          <w:sz w:val="28"/>
          <w:szCs w:val="28"/>
          <w:lang w:eastAsia="en-US"/>
        </w:rPr>
        <w:t>т</w:t>
      </w:r>
      <w:r w:rsidRPr="004F7BF2">
        <w:rPr>
          <w:rFonts w:eastAsiaTheme="minorHAnsi"/>
          <w:sz w:val="28"/>
          <w:szCs w:val="28"/>
          <w:lang w:eastAsia="en-US"/>
        </w:rPr>
        <w:t>ной инструкцией, утверждённой Главой Грачевского муниципального окр</w:t>
      </w:r>
      <w:r w:rsidRPr="004F7BF2">
        <w:rPr>
          <w:rFonts w:eastAsiaTheme="minorHAnsi"/>
          <w:sz w:val="28"/>
          <w:szCs w:val="28"/>
          <w:lang w:eastAsia="en-US"/>
        </w:rPr>
        <w:t>у</w:t>
      </w:r>
      <w:r w:rsidRPr="004F7BF2">
        <w:rPr>
          <w:rFonts w:eastAsiaTheme="minorHAnsi"/>
          <w:sz w:val="28"/>
          <w:szCs w:val="28"/>
          <w:lang w:eastAsia="en-US"/>
        </w:rPr>
        <w:t>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5.3.3. Выступает без доверенности от имени Управления по всем в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>просам его деятельности.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5.3.4. Осуществляет организационно-распорядительные и финансово-хозяйственные функции.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5.3.5. В установленном порядке назначает на должность и освобождает от должности работников Управления, заключает трудовые договоры с ними, принимает решения о поощрении и о наложении на них дисциплинарных взысканий в соответствии с действующим законодательством, трудовыми договорами и должностными инструкциями.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5.3.6. Утверждает должностные инструкции работников Управления.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5.3.7. Обеспечивает соблюдение финансовой и учётной дисциплины, сохранность материальных ценностей.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5.3.8. Издаёт распоряжения и приказы по вопросам организации работы и деятельности Управления, по вопросам, отнесённым к компетенции Упра</w:t>
      </w:r>
      <w:r w:rsidRPr="004F7BF2">
        <w:rPr>
          <w:rFonts w:eastAsiaTheme="minorHAnsi"/>
          <w:sz w:val="28"/>
          <w:szCs w:val="28"/>
          <w:lang w:eastAsia="en-US"/>
        </w:rPr>
        <w:t>в</w:t>
      </w:r>
      <w:r w:rsidRPr="004F7BF2">
        <w:rPr>
          <w:rFonts w:eastAsiaTheme="minorHAnsi"/>
          <w:sz w:val="28"/>
          <w:szCs w:val="28"/>
          <w:lang w:eastAsia="en-US"/>
        </w:rPr>
        <w:t>ления, организует и контролирует их выполнение.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5.3.9. Выдаёт доверенности для представления интересов Управления в арбитражном суде, суде общей юрисдикции, мировом суде, государственных органах, учреждениях и организациях.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5.3.10. Ведёт личный приём граждан и представителей юридических лиц по вопросам, отнесённым к компетенции Управления, рассматривает их обращения, заявления и жалобы.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5.3.11. Обеспечивает соблюдение работниками Управления служебной и трудовой дисциплины, требований, установленных федеральными закон</w:t>
      </w:r>
      <w:r w:rsidRPr="004F7BF2">
        <w:rPr>
          <w:rFonts w:eastAsiaTheme="minorHAnsi"/>
          <w:sz w:val="28"/>
          <w:szCs w:val="28"/>
          <w:lang w:eastAsia="en-US"/>
        </w:rPr>
        <w:t>а</w:t>
      </w:r>
      <w:r w:rsidRPr="004F7BF2">
        <w:rPr>
          <w:rFonts w:eastAsiaTheme="minorHAnsi"/>
          <w:sz w:val="28"/>
          <w:szCs w:val="28"/>
          <w:lang w:eastAsia="en-US"/>
        </w:rPr>
        <w:t>ми, законами Ставропольского края, муниципальными правовыми актами, должностными инструкциями и регламентными документами.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5.3.12. Осуществляет иные полномочия в соответствии с законодател</w:t>
      </w:r>
      <w:r w:rsidRPr="004F7BF2">
        <w:rPr>
          <w:rFonts w:eastAsiaTheme="minorHAnsi"/>
          <w:sz w:val="28"/>
          <w:szCs w:val="28"/>
          <w:lang w:eastAsia="en-US"/>
        </w:rPr>
        <w:t>ь</w:t>
      </w:r>
      <w:r w:rsidRPr="004F7BF2">
        <w:rPr>
          <w:rFonts w:eastAsiaTheme="minorHAnsi"/>
          <w:sz w:val="28"/>
          <w:szCs w:val="28"/>
          <w:lang w:eastAsia="en-US"/>
        </w:rPr>
        <w:t>ством Российской Федерации, законодательством Ставропольского края и муниципальными правовыми актами Грачевского муниципального округа.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BF2">
        <w:rPr>
          <w:rFonts w:eastAsiaTheme="minorHAnsi"/>
          <w:sz w:val="28"/>
          <w:szCs w:val="28"/>
          <w:lang w:eastAsia="en-US"/>
        </w:rPr>
        <w:t>5.4. В период временного отсутствия начальника Управления его об</w:t>
      </w:r>
      <w:r w:rsidRPr="004F7BF2">
        <w:rPr>
          <w:rFonts w:eastAsiaTheme="minorHAnsi"/>
          <w:sz w:val="28"/>
          <w:szCs w:val="28"/>
          <w:lang w:eastAsia="en-US"/>
        </w:rPr>
        <w:t>я</w:t>
      </w:r>
      <w:r w:rsidRPr="004F7BF2">
        <w:rPr>
          <w:rFonts w:eastAsiaTheme="minorHAnsi"/>
          <w:sz w:val="28"/>
          <w:szCs w:val="28"/>
          <w:lang w:eastAsia="en-US"/>
        </w:rPr>
        <w:t>занности исполняет заместитель начальника Управления имущественных и земельных отношений администрации Грачевского муниципального округа Ставропольского края.</w:t>
      </w:r>
    </w:p>
    <w:p w:rsidR="00F879A8" w:rsidRPr="004F7BF2" w:rsidRDefault="00F879A8" w:rsidP="00F87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F2">
        <w:rPr>
          <w:rFonts w:eastAsiaTheme="minorHAnsi"/>
          <w:sz w:val="28"/>
          <w:szCs w:val="28"/>
          <w:lang w:eastAsia="en-US"/>
        </w:rPr>
        <w:t>5.5. Ликвидация и реорганизация Управления осуществляются на осн</w:t>
      </w:r>
      <w:r w:rsidRPr="004F7BF2">
        <w:rPr>
          <w:rFonts w:eastAsiaTheme="minorHAnsi"/>
          <w:sz w:val="28"/>
          <w:szCs w:val="28"/>
          <w:lang w:eastAsia="en-US"/>
        </w:rPr>
        <w:t>о</w:t>
      </w:r>
      <w:r w:rsidRPr="004F7BF2">
        <w:rPr>
          <w:rFonts w:eastAsiaTheme="minorHAnsi"/>
          <w:sz w:val="28"/>
          <w:szCs w:val="28"/>
          <w:lang w:eastAsia="en-US"/>
        </w:rPr>
        <w:t xml:space="preserve">вании решения Совета депутатов </w:t>
      </w:r>
      <w:r w:rsidRPr="004F7BF2">
        <w:rPr>
          <w:sz w:val="28"/>
          <w:szCs w:val="28"/>
        </w:rPr>
        <w:t>Грачевского муниципального округа</w:t>
      </w:r>
      <w:r w:rsidRPr="004F7BF2">
        <w:rPr>
          <w:rFonts w:eastAsiaTheme="minorHAnsi"/>
          <w:sz w:val="28"/>
          <w:szCs w:val="28"/>
          <w:lang w:eastAsia="en-US"/>
        </w:rPr>
        <w:t>, пр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>нятого в порядке, установленном действующим законодательством и мун</w:t>
      </w:r>
      <w:r w:rsidRPr="004F7BF2">
        <w:rPr>
          <w:rFonts w:eastAsiaTheme="minorHAnsi"/>
          <w:sz w:val="28"/>
          <w:szCs w:val="28"/>
          <w:lang w:eastAsia="en-US"/>
        </w:rPr>
        <w:t>и</w:t>
      </w:r>
      <w:r w:rsidRPr="004F7BF2">
        <w:rPr>
          <w:rFonts w:eastAsiaTheme="minorHAnsi"/>
          <w:sz w:val="28"/>
          <w:szCs w:val="28"/>
          <w:lang w:eastAsia="en-US"/>
        </w:rPr>
        <w:t xml:space="preserve">ципальными правовыми актами </w:t>
      </w:r>
      <w:r w:rsidRPr="004F7BF2">
        <w:rPr>
          <w:sz w:val="28"/>
          <w:szCs w:val="28"/>
        </w:rPr>
        <w:t>Грачевского муниципального округа.</w:t>
      </w:r>
    </w:p>
    <w:p w:rsidR="00F879A8" w:rsidRPr="004F7BF2" w:rsidRDefault="00F879A8" w:rsidP="00F879A8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7BF2" w:rsidRPr="004F7BF2" w:rsidRDefault="004F7BF2" w:rsidP="004F7BF2">
      <w:pPr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</w:t>
      </w:r>
    </w:p>
    <w:sectPr w:rsidR="004F7BF2" w:rsidRPr="004F7BF2" w:rsidSect="002B7BA9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52" w:rsidRDefault="004D2E52" w:rsidP="00C633BF">
      <w:r>
        <w:separator/>
      </w:r>
    </w:p>
  </w:endnote>
  <w:endnote w:type="continuationSeparator" w:id="0">
    <w:p w:rsidR="004D2E52" w:rsidRDefault="004D2E52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52" w:rsidRDefault="004D2E52" w:rsidP="00C633BF">
      <w:r>
        <w:separator/>
      </w:r>
    </w:p>
  </w:footnote>
  <w:footnote w:type="continuationSeparator" w:id="0">
    <w:p w:rsidR="004D2E52" w:rsidRDefault="004D2E52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23541"/>
      <w:docPartObj>
        <w:docPartGallery w:val="Page Numbers (Top of Page)"/>
        <w:docPartUnique/>
      </w:docPartObj>
    </w:sdtPr>
    <w:sdtEndPr/>
    <w:sdtContent>
      <w:p w:rsidR="002B7BA9" w:rsidRDefault="002B7B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7BA9" w:rsidRDefault="002B7B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90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BA9" w:rsidRPr="002B7BA9" w:rsidRDefault="002B7BA9">
        <w:pPr>
          <w:pStyle w:val="a4"/>
          <w:jc w:val="center"/>
          <w:rPr>
            <w:sz w:val="28"/>
            <w:szCs w:val="28"/>
          </w:rPr>
        </w:pPr>
        <w:r w:rsidRPr="002B7BA9">
          <w:rPr>
            <w:sz w:val="28"/>
            <w:szCs w:val="28"/>
          </w:rPr>
          <w:fldChar w:fldCharType="begin"/>
        </w:r>
        <w:r w:rsidRPr="002B7BA9">
          <w:rPr>
            <w:sz w:val="28"/>
            <w:szCs w:val="28"/>
          </w:rPr>
          <w:instrText>PAGE   \* MERGEFORMAT</w:instrText>
        </w:r>
        <w:r w:rsidRPr="002B7BA9">
          <w:rPr>
            <w:sz w:val="28"/>
            <w:szCs w:val="28"/>
          </w:rPr>
          <w:fldChar w:fldCharType="separate"/>
        </w:r>
        <w:r w:rsidR="00567932">
          <w:rPr>
            <w:noProof/>
            <w:sz w:val="28"/>
            <w:szCs w:val="28"/>
          </w:rPr>
          <w:t>13</w:t>
        </w:r>
        <w:r w:rsidRPr="002B7B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301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B94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67CD"/>
    <w:rsid w:val="000672F0"/>
    <w:rsid w:val="0006786D"/>
    <w:rsid w:val="00067B4D"/>
    <w:rsid w:val="00070F73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04D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6C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1084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854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2EA4"/>
    <w:rsid w:val="002A3287"/>
    <w:rsid w:val="002A378F"/>
    <w:rsid w:val="002A66FA"/>
    <w:rsid w:val="002A7399"/>
    <w:rsid w:val="002A7A3C"/>
    <w:rsid w:val="002B01F7"/>
    <w:rsid w:val="002B0804"/>
    <w:rsid w:val="002B2002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B7BA9"/>
    <w:rsid w:val="002C0100"/>
    <w:rsid w:val="002C11D3"/>
    <w:rsid w:val="002C1E69"/>
    <w:rsid w:val="002C2230"/>
    <w:rsid w:val="002C22A8"/>
    <w:rsid w:val="002C2C6B"/>
    <w:rsid w:val="002C3D01"/>
    <w:rsid w:val="002C4267"/>
    <w:rsid w:val="002C4798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98D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84"/>
    <w:rsid w:val="0032239D"/>
    <w:rsid w:val="0032248B"/>
    <w:rsid w:val="00322EBB"/>
    <w:rsid w:val="00323054"/>
    <w:rsid w:val="0032397B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27B6C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2B35"/>
    <w:rsid w:val="004231FB"/>
    <w:rsid w:val="0042327F"/>
    <w:rsid w:val="00423CA3"/>
    <w:rsid w:val="00425621"/>
    <w:rsid w:val="00425CF5"/>
    <w:rsid w:val="004261B4"/>
    <w:rsid w:val="004263CA"/>
    <w:rsid w:val="00426EFA"/>
    <w:rsid w:val="004300D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2E52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D7D94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724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4F7BF2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67932"/>
    <w:rsid w:val="00570997"/>
    <w:rsid w:val="00570AF4"/>
    <w:rsid w:val="00570EFF"/>
    <w:rsid w:val="00570FBA"/>
    <w:rsid w:val="005713E5"/>
    <w:rsid w:val="00571426"/>
    <w:rsid w:val="0057157C"/>
    <w:rsid w:val="005718C5"/>
    <w:rsid w:val="005722CB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78BC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2690F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4C12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60C"/>
    <w:rsid w:val="007B2ABC"/>
    <w:rsid w:val="007B2D7B"/>
    <w:rsid w:val="007B39E4"/>
    <w:rsid w:val="007B3A7E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19BC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018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C43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450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CB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0F2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58C3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3499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07572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45EE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47BD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6D0D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10C"/>
    <w:rsid w:val="00C32597"/>
    <w:rsid w:val="00C32C91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353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0E35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37CB7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461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478B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98A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5F6D"/>
    <w:rsid w:val="00E9617A"/>
    <w:rsid w:val="00E967FB"/>
    <w:rsid w:val="00E971EB"/>
    <w:rsid w:val="00E97316"/>
    <w:rsid w:val="00E9751A"/>
    <w:rsid w:val="00E97BE9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09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6BF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6F2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3FB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879A8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3C72"/>
    <w:rsid w:val="00FD41B5"/>
    <w:rsid w:val="00FD42E3"/>
    <w:rsid w:val="00FD42F1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30598D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059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qFormat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72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879A8"/>
    <w:rPr>
      <w:color w:val="0000FF" w:themeColor="hyperlink"/>
      <w:u w:val="single"/>
    </w:rPr>
  </w:style>
  <w:style w:type="paragraph" w:customStyle="1" w:styleId="Default">
    <w:name w:val="Default"/>
    <w:rsid w:val="00F8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30598D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059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qFormat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72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879A8"/>
    <w:rPr>
      <w:color w:val="0000FF" w:themeColor="hyperlink"/>
      <w:u w:val="single"/>
    </w:rPr>
  </w:style>
  <w:style w:type="paragraph" w:customStyle="1" w:styleId="Default">
    <w:name w:val="Default"/>
    <w:rsid w:val="00F8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B9D4952999348466628DAA677BE9E9470FFDAD70BF39EF262E06ND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6AE92A8E34D6928E0B16C4F0E623CFDEE44AB255C2AD77954603882rDT0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56AE92A8E34D6928E0B16C4F0E623CFDEE44AB255C2AD77954603882rDT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FB9D49529993484667C80BC0B25E3EC4456F5A724E26DE020263F7144617F5C01N9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37EE-6AE2-4B6A-8AC9-3ED1A919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56</cp:revision>
  <cp:lastPrinted>2020-12-06T11:07:00Z</cp:lastPrinted>
  <dcterms:created xsi:type="dcterms:W3CDTF">2018-03-16T13:22:00Z</dcterms:created>
  <dcterms:modified xsi:type="dcterms:W3CDTF">2020-12-06T11:08:00Z</dcterms:modified>
</cp:coreProperties>
</file>