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5" w:rsidRDefault="007B31B5" w:rsidP="005328A1">
      <w:pPr>
        <w:rPr>
          <w:b/>
          <w:bCs/>
          <w:sz w:val="28"/>
          <w:szCs w:val="28"/>
        </w:rPr>
      </w:pPr>
    </w:p>
    <w:p w:rsidR="007B31B5" w:rsidRDefault="007B31B5" w:rsidP="008B1E92">
      <w:pPr>
        <w:jc w:val="center"/>
        <w:rPr>
          <w:sz w:val="28"/>
          <w:szCs w:val="28"/>
        </w:rPr>
      </w:pPr>
      <w:r w:rsidRPr="00A2783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6" o:title=""/>
          </v:shape>
        </w:pict>
      </w:r>
    </w:p>
    <w:p w:rsidR="007B31B5" w:rsidRDefault="007B31B5" w:rsidP="008B1E92">
      <w:pPr>
        <w:jc w:val="center"/>
        <w:rPr>
          <w:b/>
          <w:bCs/>
          <w:sz w:val="28"/>
          <w:szCs w:val="28"/>
        </w:rPr>
      </w:pPr>
    </w:p>
    <w:p w:rsidR="007B31B5" w:rsidRPr="00C633BF" w:rsidRDefault="007B31B5" w:rsidP="008B1E92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7B31B5" w:rsidRPr="00C633BF" w:rsidRDefault="007B31B5" w:rsidP="008B1E92">
      <w:pPr>
        <w:jc w:val="center"/>
        <w:rPr>
          <w:b/>
          <w:bCs/>
          <w:sz w:val="28"/>
          <w:szCs w:val="28"/>
        </w:rPr>
      </w:pPr>
    </w:p>
    <w:p w:rsidR="007B31B5" w:rsidRPr="00C633BF" w:rsidRDefault="007B31B5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7B31B5" w:rsidRPr="00C633BF" w:rsidRDefault="007B31B5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7B31B5" w:rsidRPr="00C633BF" w:rsidRDefault="007B31B5" w:rsidP="008B1E92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7B31B5" w:rsidRPr="00AD5700">
        <w:tc>
          <w:tcPr>
            <w:tcW w:w="3190" w:type="dxa"/>
          </w:tcPr>
          <w:p w:rsidR="007B31B5" w:rsidRPr="00AD5700" w:rsidRDefault="007B31B5" w:rsidP="008B1E92">
            <w:pPr>
              <w:rPr>
                <w:vanish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июня 2018 года </w:t>
            </w:r>
          </w:p>
        </w:tc>
        <w:tc>
          <w:tcPr>
            <w:tcW w:w="3190" w:type="dxa"/>
          </w:tcPr>
          <w:p w:rsidR="007B31B5" w:rsidRPr="00AD5700" w:rsidRDefault="007B31B5" w:rsidP="008B1E92">
            <w:pPr>
              <w:jc w:val="center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:rsidR="007B31B5" w:rsidRPr="00AD5700" w:rsidRDefault="007B31B5" w:rsidP="008B1E92">
            <w:pPr>
              <w:jc w:val="right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40</w:t>
            </w:r>
          </w:p>
        </w:tc>
      </w:tr>
    </w:tbl>
    <w:p w:rsidR="007B31B5" w:rsidRPr="00C633BF" w:rsidRDefault="007B31B5" w:rsidP="008B1E92">
      <w:pPr>
        <w:rPr>
          <w:sz w:val="28"/>
          <w:szCs w:val="28"/>
        </w:rPr>
      </w:pPr>
    </w:p>
    <w:p w:rsidR="007B31B5" w:rsidRPr="00C633BF" w:rsidRDefault="007B31B5" w:rsidP="008B1E92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е</w:t>
      </w:r>
      <w:bookmarkStart w:id="0" w:name="_GoBack"/>
      <w:bookmarkEnd w:id="0"/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</w:p>
    <w:p w:rsidR="007B31B5" w:rsidRDefault="007B31B5" w:rsidP="008B1E92">
      <w:pPr>
        <w:jc w:val="both"/>
        <w:rPr>
          <w:sz w:val="28"/>
          <w:szCs w:val="28"/>
        </w:rPr>
      </w:pPr>
    </w:p>
    <w:p w:rsidR="007B31B5" w:rsidRPr="00C633BF" w:rsidRDefault="007B31B5" w:rsidP="008B1E92">
      <w:pPr>
        <w:jc w:val="both"/>
        <w:rPr>
          <w:sz w:val="28"/>
          <w:szCs w:val="28"/>
        </w:rPr>
      </w:pPr>
    </w:p>
    <w:p w:rsidR="007B31B5" w:rsidRDefault="007B31B5" w:rsidP="00B60BCB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Pr="00D3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двадцать первым </w:t>
      </w:r>
      <w:r w:rsidRPr="00D3370F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3370F">
        <w:rPr>
          <w:sz w:val="28"/>
          <w:szCs w:val="28"/>
        </w:rPr>
        <w:t xml:space="preserve"> 11 статьи 154 Федерального закона от 22</w:t>
      </w:r>
      <w:r>
        <w:rPr>
          <w:sz w:val="28"/>
          <w:szCs w:val="28"/>
        </w:rPr>
        <w:t>.08.</w:t>
      </w:r>
      <w:r w:rsidRPr="00D3370F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D3370F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>"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>абзацем вторым статьи 4</w:t>
      </w:r>
      <w:r w:rsidRPr="000A447E">
        <w:rPr>
          <w:sz w:val="28"/>
          <w:szCs w:val="28"/>
        </w:rPr>
        <w:t xml:space="preserve"> Порядка владения, пользования, управления и распоряжения объектами собственности Грач</w:t>
      </w:r>
      <w:r>
        <w:rPr>
          <w:sz w:val="28"/>
          <w:szCs w:val="28"/>
        </w:rPr>
        <w:t>ё</w:t>
      </w:r>
      <w:r w:rsidRPr="000A447E">
        <w:rPr>
          <w:sz w:val="28"/>
          <w:szCs w:val="28"/>
        </w:rPr>
        <w:t>вского муниципального района Ставропольского края, утверждённого решением совета Грачевского муниципального района Ставропольского края от 17</w:t>
      </w:r>
      <w:r>
        <w:rPr>
          <w:sz w:val="28"/>
          <w:szCs w:val="28"/>
        </w:rPr>
        <w:t>.04.</w:t>
      </w:r>
      <w:r w:rsidRPr="000A447E">
        <w:rPr>
          <w:sz w:val="28"/>
          <w:szCs w:val="28"/>
        </w:rPr>
        <w:t>2007 № 150-1</w:t>
      </w:r>
      <w:r w:rsidRPr="002A7A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абзацем вторым пункта 3.2 и пунктом 3.3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 основании распоряжения министерства имущественных отношений Ставропольского края от 11.05.2018 № 192 «О безвозмездной передаче имущества, приобретённого за счёт бюджетных ассигнований федерального бюджета, из государственной собственности Ставропольского края в муниципальную собственность муниципальных образований Ставропольского края»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7B31B5" w:rsidRPr="00C633BF" w:rsidRDefault="007B31B5" w:rsidP="008B1E92">
      <w:pPr>
        <w:jc w:val="both"/>
        <w:rPr>
          <w:sz w:val="28"/>
          <w:szCs w:val="28"/>
        </w:rPr>
      </w:pPr>
    </w:p>
    <w:p w:rsidR="007B31B5" w:rsidRPr="00C633BF" w:rsidRDefault="007B31B5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7B31B5" w:rsidRPr="00C633BF" w:rsidRDefault="007B31B5" w:rsidP="008B1E92">
      <w:pPr>
        <w:jc w:val="both"/>
        <w:rPr>
          <w:sz w:val="28"/>
          <w:szCs w:val="28"/>
        </w:rPr>
      </w:pPr>
    </w:p>
    <w:p w:rsidR="007B31B5" w:rsidRDefault="007B31B5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Включить в муниципальную казну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7B31B5" w:rsidRPr="00D3370F" w:rsidRDefault="007B31B5" w:rsidP="00D33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70F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Грачёвского муниципального района Ставропольского края обеспечить внесение </w:t>
      </w:r>
      <w:r w:rsidRPr="00D3370F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указанного в пункте 1 настоящего решения, в реестр собственности Грачёвского муниципального района Ставропольского края</w:t>
      </w:r>
      <w:r w:rsidRPr="00D3370F">
        <w:rPr>
          <w:sz w:val="28"/>
          <w:szCs w:val="28"/>
        </w:rPr>
        <w:t>.</w:t>
      </w:r>
    </w:p>
    <w:p w:rsidR="007B31B5" w:rsidRPr="002A7A3C" w:rsidRDefault="007B31B5" w:rsidP="00E77D6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11 мая 2018 года</w:t>
      </w:r>
      <w:r w:rsidRPr="002A7A3C">
        <w:rPr>
          <w:sz w:val="28"/>
          <w:szCs w:val="28"/>
        </w:rPr>
        <w:t>.</w:t>
      </w:r>
    </w:p>
    <w:p w:rsidR="007B31B5" w:rsidRDefault="007B31B5" w:rsidP="001F5DE2">
      <w:pPr>
        <w:keepNext/>
        <w:rPr>
          <w:sz w:val="28"/>
          <w:szCs w:val="28"/>
        </w:rPr>
      </w:pPr>
    </w:p>
    <w:p w:rsidR="007B31B5" w:rsidRPr="00C633BF" w:rsidRDefault="007B31B5" w:rsidP="001F5DE2">
      <w:pPr>
        <w:keepNext/>
        <w:rPr>
          <w:sz w:val="28"/>
          <w:szCs w:val="28"/>
        </w:rPr>
      </w:pPr>
    </w:p>
    <w:p w:rsidR="007B31B5" w:rsidRPr="00C633BF" w:rsidRDefault="007B31B5" w:rsidP="001F5DE2">
      <w:pPr>
        <w:keepNext/>
        <w:rPr>
          <w:sz w:val="28"/>
          <w:szCs w:val="28"/>
        </w:rPr>
      </w:pPr>
    </w:p>
    <w:tbl>
      <w:tblPr>
        <w:tblW w:w="9889" w:type="dxa"/>
        <w:tblInd w:w="-358" w:type="dxa"/>
        <w:tblLook w:val="01E0"/>
      </w:tblPr>
      <w:tblGrid>
        <w:gridCol w:w="4806"/>
        <w:gridCol w:w="5083"/>
      </w:tblGrid>
      <w:tr w:rsidR="007B31B5" w:rsidTr="000B63C3">
        <w:tc>
          <w:tcPr>
            <w:tcW w:w="4806" w:type="dxa"/>
          </w:tcPr>
          <w:p w:rsidR="007B31B5" w:rsidRDefault="007B31B5">
            <w:pPr>
              <w:tabs>
                <w:tab w:val="left" w:pos="696"/>
              </w:tabs>
              <w:rPr>
                <w:sz w:val="28"/>
                <w:szCs w:val="28"/>
              </w:rPr>
            </w:pPr>
          </w:p>
          <w:p w:rsidR="007B31B5" w:rsidRDefault="007B31B5">
            <w:pPr>
              <w:tabs>
                <w:tab w:val="left" w:pos="696"/>
              </w:tabs>
              <w:rPr>
                <w:sz w:val="28"/>
                <w:szCs w:val="28"/>
              </w:rPr>
            </w:pPr>
          </w:p>
          <w:p w:rsidR="007B31B5" w:rsidRDefault="007B31B5">
            <w:pPr>
              <w:tabs>
                <w:tab w:val="left" w:pos="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Грачевского муниципального района Ставропольского края      </w:t>
            </w:r>
          </w:p>
        </w:tc>
        <w:tc>
          <w:tcPr>
            <w:tcW w:w="5083" w:type="dxa"/>
          </w:tcPr>
          <w:p w:rsidR="007B31B5" w:rsidRDefault="007B31B5">
            <w:pPr>
              <w:tabs>
                <w:tab w:val="left" w:pos="696"/>
              </w:tabs>
              <w:jc w:val="right"/>
              <w:rPr>
                <w:sz w:val="28"/>
                <w:szCs w:val="28"/>
              </w:rPr>
            </w:pPr>
          </w:p>
          <w:p w:rsidR="007B31B5" w:rsidRDefault="007B31B5">
            <w:pPr>
              <w:tabs>
                <w:tab w:val="left" w:pos="696"/>
              </w:tabs>
              <w:jc w:val="right"/>
              <w:rPr>
                <w:sz w:val="28"/>
                <w:szCs w:val="28"/>
              </w:rPr>
            </w:pPr>
          </w:p>
          <w:p w:rsidR="007B31B5" w:rsidRDefault="007B31B5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7B31B5" w:rsidRDefault="007B31B5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И.Ш. Саромецкая</w:t>
            </w:r>
          </w:p>
          <w:p w:rsidR="007B31B5" w:rsidRDefault="007B31B5">
            <w:pPr>
              <w:tabs>
                <w:tab w:val="left" w:pos="696"/>
                <w:tab w:val="left" w:pos="2346"/>
                <w:tab w:val="left" w:pos="2656"/>
                <w:tab w:val="left" w:pos="28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B31B5" w:rsidRPr="00C633BF" w:rsidRDefault="007B31B5" w:rsidP="000B63C3">
      <w:pPr>
        <w:ind w:left="-180"/>
        <w:rPr>
          <w:sz w:val="28"/>
          <w:szCs w:val="28"/>
        </w:rPr>
      </w:pPr>
    </w:p>
    <w:p w:rsidR="007B31B5" w:rsidRPr="00C633BF" w:rsidRDefault="007B31B5" w:rsidP="00191233">
      <w:pPr>
        <w:pageBreakBefore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31B5" w:rsidRPr="00C633BF" w:rsidRDefault="007B31B5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7B31B5" w:rsidRPr="00C633BF" w:rsidRDefault="007B31B5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"19 "июня </w:t>
      </w:r>
      <w:r w:rsidRPr="00C633BF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 xml:space="preserve">40 </w:t>
      </w:r>
    </w:p>
    <w:p w:rsidR="007B31B5" w:rsidRDefault="007B31B5" w:rsidP="00191233">
      <w:pPr>
        <w:ind w:left="4678"/>
        <w:rPr>
          <w:sz w:val="28"/>
          <w:szCs w:val="28"/>
        </w:rPr>
      </w:pPr>
    </w:p>
    <w:p w:rsidR="007B31B5" w:rsidRPr="00C633BF" w:rsidRDefault="007B31B5" w:rsidP="00191233">
      <w:pPr>
        <w:ind w:left="4678"/>
        <w:rPr>
          <w:sz w:val="28"/>
          <w:szCs w:val="28"/>
        </w:rPr>
      </w:pPr>
    </w:p>
    <w:p w:rsidR="007B31B5" w:rsidRPr="00C633BF" w:rsidRDefault="007B31B5" w:rsidP="00191233">
      <w:pPr>
        <w:ind w:left="4678"/>
        <w:rPr>
          <w:sz w:val="28"/>
          <w:szCs w:val="28"/>
        </w:rPr>
      </w:pPr>
    </w:p>
    <w:p w:rsidR="007B31B5" w:rsidRPr="00D431A2" w:rsidRDefault="007B31B5" w:rsidP="008B1E92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7B31B5" w:rsidRPr="00D431A2" w:rsidRDefault="007B31B5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 w:cs="Times New Roman CYR"/>
          <w:sz w:val="28"/>
          <w:szCs w:val="28"/>
        </w:rPr>
        <w:t>включаемого в муниципальную казну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Грачевского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</w:p>
    <w:p w:rsidR="007B31B5" w:rsidRDefault="007B31B5" w:rsidP="008B1E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D431A2" w:rsidRDefault="007B31B5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Количество экземпляров,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D431A2" w:rsidRDefault="007B31B5" w:rsidP="00767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Цена за 1 экземпляр,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1912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Стоимость всего, руб.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852971" w:rsidRDefault="007B31B5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852971" w:rsidRDefault="007B31B5" w:rsidP="00BA7E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BA7E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Большая Российская энциклопедия т. 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852971" w:rsidRDefault="007B31B5" w:rsidP="00EA22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EA22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11 400,00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852971" w:rsidRDefault="007B31B5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852971" w:rsidRDefault="007B31B5" w:rsidP="000676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0676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852971" w:rsidRDefault="007B31B5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 w:rsidRPr="00191233">
              <w:t>Православная энциклопедия т. 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23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852971" w:rsidRDefault="007B31B5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CE20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7 200,00</w:t>
            </w:r>
          </w:p>
        </w:tc>
      </w:tr>
      <w:tr w:rsidR="007B31B5" w:rsidRPr="00D431A2">
        <w:tc>
          <w:tcPr>
            <w:tcW w:w="4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191233" w:rsidRDefault="007B31B5" w:rsidP="0019123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B5" w:rsidRPr="00191233" w:rsidRDefault="007B31B5" w:rsidP="007678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5" w:rsidRPr="0076786D" w:rsidRDefault="007B31B5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B5" w:rsidRPr="00D431A2" w:rsidRDefault="007B31B5" w:rsidP="007678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63 000,00</w:t>
            </w:r>
          </w:p>
        </w:tc>
      </w:tr>
    </w:tbl>
    <w:p w:rsidR="007B31B5" w:rsidRDefault="007B31B5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31B5" w:rsidRDefault="007B31B5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31B5" w:rsidRPr="00030180" w:rsidRDefault="007B31B5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31B5" w:rsidRDefault="007B31B5" w:rsidP="008B1E92">
      <w:pPr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7B31B5" w:rsidRDefault="007B31B5" w:rsidP="008B1E92">
      <w:pPr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7B31B5" w:rsidRDefault="007B31B5" w:rsidP="00852971">
      <w:pPr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Грачёвского муниципального района</w:t>
      </w:r>
    </w:p>
    <w:p w:rsidR="007B31B5" w:rsidRPr="00030180" w:rsidRDefault="007B31B5" w:rsidP="00852971">
      <w:pPr>
        <w:keepNext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 В. Лютова</w:t>
      </w:r>
    </w:p>
    <w:sectPr w:rsidR="007B31B5" w:rsidRPr="00030180" w:rsidSect="00191233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B5" w:rsidRDefault="007B31B5" w:rsidP="00C633BF">
      <w:r>
        <w:separator/>
      </w:r>
    </w:p>
  </w:endnote>
  <w:endnote w:type="continuationSeparator" w:id="0">
    <w:p w:rsidR="007B31B5" w:rsidRDefault="007B31B5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B5" w:rsidRDefault="007B31B5" w:rsidP="00C633BF">
      <w:r>
        <w:separator/>
      </w:r>
    </w:p>
  </w:footnote>
  <w:footnote w:type="continuationSeparator" w:id="0">
    <w:p w:rsidR="007B31B5" w:rsidRDefault="007B31B5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B5" w:rsidRPr="002A7A3C" w:rsidRDefault="007B31B5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68E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63C3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018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B7B3D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26B06"/>
    <w:rsid w:val="005306F6"/>
    <w:rsid w:val="00530CD7"/>
    <w:rsid w:val="00530CF2"/>
    <w:rsid w:val="00530F4B"/>
    <w:rsid w:val="00531079"/>
    <w:rsid w:val="00531194"/>
    <w:rsid w:val="00531EF0"/>
    <w:rsid w:val="005328A1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00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44EB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1B5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838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680D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E25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6774"/>
    <w:rsid w:val="00C474B4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5FB5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0E7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2270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A4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488</Words>
  <Characters>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Унтилов Сергей Александрович</dc:creator>
  <cp:keywords/>
  <dc:description/>
  <cp:lastModifiedBy>777</cp:lastModifiedBy>
  <cp:revision>4</cp:revision>
  <cp:lastPrinted>2018-05-31T05:09:00Z</cp:lastPrinted>
  <dcterms:created xsi:type="dcterms:W3CDTF">2018-05-31T07:50:00Z</dcterms:created>
  <dcterms:modified xsi:type="dcterms:W3CDTF">2018-06-25T10:42:00Z</dcterms:modified>
</cp:coreProperties>
</file>