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ED6618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CC410C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</w:t>
      </w:r>
      <w:r w:rsidR="00CC41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C410C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305A83">
        <w:rPr>
          <w:sz w:val="28"/>
          <w:szCs w:val="28"/>
        </w:rPr>
        <w:t>4</w:t>
      </w:r>
      <w:r w:rsidR="003F7CC2">
        <w:rPr>
          <w:sz w:val="28"/>
          <w:szCs w:val="28"/>
        </w:rPr>
        <w:t>1</w:t>
      </w:r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544D5F" w:rsidP="00544D5F">
      <w:pPr>
        <w:ind w:firstLine="567"/>
        <w:jc w:val="center"/>
        <w:rPr>
          <w:b/>
          <w:spacing w:val="-6"/>
          <w:sz w:val="28"/>
          <w:szCs w:val="28"/>
        </w:rPr>
      </w:pPr>
      <w:bookmarkStart w:id="0" w:name="_GoBack"/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ED6618">
        <w:rPr>
          <w:b/>
          <w:sz w:val="28"/>
          <w:szCs w:val="28"/>
        </w:rPr>
        <w:t>18</w:t>
      </w:r>
      <w:r w:rsidRPr="004654FD">
        <w:rPr>
          <w:b/>
          <w:sz w:val="28"/>
          <w:szCs w:val="28"/>
        </w:rPr>
        <w:t xml:space="preserve"> </w:t>
      </w:r>
      <w:r w:rsidR="00ED6618">
        <w:rPr>
          <w:b/>
          <w:sz w:val="28"/>
          <w:szCs w:val="28"/>
        </w:rPr>
        <w:t>апреля</w:t>
      </w:r>
      <w:r w:rsidRPr="004654F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года № </w:t>
      </w:r>
      <w:r w:rsidR="00ED6618">
        <w:rPr>
          <w:b/>
          <w:sz w:val="28"/>
          <w:szCs w:val="28"/>
        </w:rPr>
        <w:t>3</w:t>
      </w:r>
      <w:r w:rsidR="003F7CC2"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«</w:t>
      </w:r>
      <w:bookmarkStart w:id="1" w:name="_Hlk192176920"/>
      <w:r w:rsidR="003F7CC2">
        <w:rPr>
          <w:b/>
          <w:sz w:val="28"/>
          <w:szCs w:val="28"/>
        </w:rPr>
        <w:t>Об утверждении</w:t>
      </w:r>
      <w:r w:rsidR="003F7CC2" w:rsidRPr="008C28D8">
        <w:rPr>
          <w:b/>
          <w:sz w:val="28"/>
          <w:szCs w:val="28"/>
        </w:rPr>
        <w:t xml:space="preserve"> Положени</w:t>
      </w:r>
      <w:r w:rsidR="003F7CC2">
        <w:rPr>
          <w:b/>
          <w:sz w:val="28"/>
          <w:szCs w:val="28"/>
        </w:rPr>
        <w:t>я</w:t>
      </w:r>
      <w:r w:rsidR="003F7CC2" w:rsidRPr="008C28D8">
        <w:rPr>
          <w:b/>
          <w:sz w:val="28"/>
          <w:szCs w:val="28"/>
        </w:rPr>
        <w:t xml:space="preserve"> </w:t>
      </w:r>
      <w:bookmarkStart w:id="2" w:name="_Hlk192857877"/>
      <w:bookmarkEnd w:id="1"/>
      <w:r w:rsidR="003F7CC2" w:rsidRPr="00D32148">
        <w:rPr>
          <w:b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</w:t>
      </w:r>
      <w:r w:rsidR="003F7CC2">
        <w:rPr>
          <w:b/>
          <w:sz w:val="28"/>
          <w:szCs w:val="28"/>
        </w:rPr>
        <w:t xml:space="preserve"> </w:t>
      </w:r>
      <w:r w:rsidR="003F7CC2" w:rsidRPr="00D32148">
        <w:rPr>
          <w:b/>
          <w:sz w:val="28"/>
          <w:szCs w:val="28"/>
        </w:rPr>
        <w:t>и (или) модернизации объектов теплоснабжения Грачевского муниципального округа Ставропольского края</w:t>
      </w:r>
      <w:bookmarkEnd w:id="2"/>
      <w:r w:rsidRPr="004654FD">
        <w:rPr>
          <w:b/>
          <w:sz w:val="28"/>
          <w:szCs w:val="28"/>
        </w:rPr>
        <w:t>»</w:t>
      </w: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646101" w:rsidRDefault="00544D5F" w:rsidP="00365A63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FA6967" w:rsidRDefault="00544D5F" w:rsidP="00365A63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ED6618">
        <w:rPr>
          <w:sz w:val="28"/>
          <w:szCs w:val="28"/>
        </w:rPr>
        <w:t>18</w:t>
      </w:r>
      <w:r w:rsidRPr="000713F0">
        <w:rPr>
          <w:sz w:val="28"/>
          <w:szCs w:val="28"/>
        </w:rPr>
        <w:t xml:space="preserve"> </w:t>
      </w:r>
      <w:r w:rsidR="00ED6618">
        <w:rPr>
          <w:sz w:val="28"/>
          <w:szCs w:val="28"/>
        </w:rPr>
        <w:t>апреля</w:t>
      </w:r>
      <w:r w:rsidRPr="000713F0">
        <w:rPr>
          <w:sz w:val="28"/>
          <w:szCs w:val="28"/>
        </w:rPr>
        <w:t xml:space="preserve"> 2025 года № </w:t>
      </w:r>
      <w:r w:rsidR="00ED6618">
        <w:rPr>
          <w:sz w:val="28"/>
          <w:szCs w:val="28"/>
        </w:rPr>
        <w:t>3</w:t>
      </w:r>
      <w:r w:rsidR="003F7CC2">
        <w:rPr>
          <w:sz w:val="28"/>
          <w:szCs w:val="28"/>
        </w:rPr>
        <w:t>5</w:t>
      </w:r>
      <w:r w:rsidRPr="000713F0">
        <w:rPr>
          <w:sz w:val="28"/>
          <w:szCs w:val="28"/>
        </w:rPr>
        <w:t xml:space="preserve"> «</w:t>
      </w:r>
      <w:r w:rsidR="003F7CC2" w:rsidRPr="003F7CC2">
        <w:rPr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Грачевского муниципального округа Ставропольского края</w:t>
      </w:r>
      <w:r w:rsidRPr="000713F0">
        <w:rPr>
          <w:sz w:val="28"/>
          <w:szCs w:val="28"/>
        </w:rPr>
        <w:t>»</w:t>
      </w:r>
      <w:r w:rsidRPr="00A97D34">
        <w:rPr>
          <w:sz w:val="28"/>
          <w:szCs w:val="28"/>
        </w:rPr>
        <w:t>.</w:t>
      </w:r>
    </w:p>
    <w:p w:rsidR="00544D5F" w:rsidRPr="00646101" w:rsidRDefault="00544D5F" w:rsidP="00365A63">
      <w:pPr>
        <w:suppressAutoHyphens/>
        <w:ind w:hanging="17"/>
        <w:jc w:val="both"/>
        <w:rPr>
          <w:sz w:val="28"/>
          <w:szCs w:val="28"/>
        </w:rPr>
      </w:pPr>
    </w:p>
    <w:p w:rsidR="004F3B44" w:rsidRPr="00646101" w:rsidRDefault="00544D5F" w:rsidP="00544D5F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2. Настоящее решение выступает в силу </w:t>
      </w:r>
      <w:r w:rsidR="00365A63">
        <w:rPr>
          <w:sz w:val="28"/>
          <w:szCs w:val="28"/>
        </w:rPr>
        <w:t xml:space="preserve">после </w:t>
      </w:r>
      <w:r w:rsidR="00305A83">
        <w:rPr>
          <w:sz w:val="28"/>
          <w:szCs w:val="28"/>
        </w:rPr>
        <w:t xml:space="preserve">его </w:t>
      </w:r>
      <w:r w:rsidR="00ED6618">
        <w:rPr>
          <w:sz w:val="28"/>
          <w:szCs w:val="28"/>
        </w:rPr>
        <w:t>принятия</w:t>
      </w:r>
      <w:r w:rsidRPr="00646101">
        <w:rPr>
          <w:sz w:val="28"/>
          <w:szCs w:val="28"/>
        </w:rPr>
        <w:t>.</w:t>
      </w:r>
      <w:bookmarkEnd w:id="0"/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544D5F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44D5F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05A83"/>
    <w:rsid w:val="00331B6E"/>
    <w:rsid w:val="0036121C"/>
    <w:rsid w:val="00365A63"/>
    <w:rsid w:val="003B0F14"/>
    <w:rsid w:val="003F7CC2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CC410C"/>
    <w:rsid w:val="00D05C6D"/>
    <w:rsid w:val="00D34B60"/>
    <w:rsid w:val="00D61BEE"/>
    <w:rsid w:val="00D7027C"/>
    <w:rsid w:val="00D75DDE"/>
    <w:rsid w:val="00D87E6E"/>
    <w:rsid w:val="00DB0957"/>
    <w:rsid w:val="00DE1E85"/>
    <w:rsid w:val="00E96C3F"/>
    <w:rsid w:val="00ED6618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9BCD-F7EC-466A-8102-E3F95E7E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81</cp:revision>
  <cp:lastPrinted>2025-03-04T09:24:00Z</cp:lastPrinted>
  <dcterms:created xsi:type="dcterms:W3CDTF">2021-05-06T11:22:00Z</dcterms:created>
  <dcterms:modified xsi:type="dcterms:W3CDTF">2025-05-05T11:39:00Z</dcterms:modified>
</cp:coreProperties>
</file>