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ED6618" w:rsidP="00544D5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   </w:t>
      </w:r>
      <w:r w:rsidR="00077C49"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C410C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5A83">
        <w:rPr>
          <w:sz w:val="28"/>
          <w:szCs w:val="28"/>
        </w:rPr>
        <w:t>4</w:t>
      </w:r>
      <w:r w:rsidR="00395C22">
        <w:rPr>
          <w:sz w:val="28"/>
          <w:szCs w:val="28"/>
        </w:rPr>
        <w:t>2</w:t>
      </w:r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544D5F">
      <w:pPr>
        <w:ind w:firstLine="567"/>
        <w:jc w:val="center"/>
        <w:rPr>
          <w:b/>
          <w:spacing w:val="-6"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95C22">
        <w:rPr>
          <w:b/>
          <w:sz w:val="28"/>
          <w:szCs w:val="28"/>
        </w:rPr>
        <w:t>23</w:t>
      </w:r>
      <w:r w:rsidRPr="004654FD">
        <w:rPr>
          <w:b/>
          <w:sz w:val="28"/>
          <w:szCs w:val="28"/>
        </w:rPr>
        <w:t xml:space="preserve"> </w:t>
      </w:r>
      <w:r w:rsidR="00ED6618">
        <w:rPr>
          <w:b/>
          <w:sz w:val="28"/>
          <w:szCs w:val="28"/>
        </w:rPr>
        <w:t>апреля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ED6618">
        <w:rPr>
          <w:b/>
          <w:sz w:val="28"/>
          <w:szCs w:val="28"/>
        </w:rPr>
        <w:t>3</w:t>
      </w:r>
      <w:r w:rsidR="00395C22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«</w:t>
      </w:r>
      <w:r w:rsidR="00395C22" w:rsidRPr="00967D23">
        <w:rPr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544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646101" w:rsidRDefault="00544D5F" w:rsidP="00365A63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365A63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544D5F" w:rsidRPr="00FA6967" w:rsidRDefault="00544D5F" w:rsidP="00365A63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395C22" w:rsidRPr="00395C22">
        <w:rPr>
          <w:sz w:val="28"/>
          <w:szCs w:val="28"/>
        </w:rPr>
        <w:t>от 23 апреля 2025 года № 36 «О внесении изменений в решение Совета Грачевского муниципального округа Ставропольского края от 19 декабря 2024 года № 51 «О бюджете Грачевского муниципального округа Ставропольского края на 2025 год и плановый период 2026 и 2027 годов»</w:t>
      </w:r>
      <w:r w:rsidRPr="00A97D34">
        <w:rPr>
          <w:sz w:val="28"/>
          <w:szCs w:val="28"/>
        </w:rPr>
        <w:t>.</w:t>
      </w:r>
      <w:bookmarkEnd w:id="0"/>
    </w:p>
    <w:p w:rsidR="00544D5F" w:rsidRPr="00646101" w:rsidRDefault="00544D5F" w:rsidP="00365A63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544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 xml:space="preserve">после </w:t>
      </w:r>
      <w:r w:rsidR="00305A83">
        <w:rPr>
          <w:sz w:val="28"/>
          <w:szCs w:val="28"/>
        </w:rPr>
        <w:t xml:space="preserve">его </w:t>
      </w:r>
      <w:r w:rsidR="00395C22">
        <w:rPr>
          <w:sz w:val="28"/>
          <w:szCs w:val="28"/>
        </w:rPr>
        <w:t>принятия</w:t>
      </w:r>
      <w:r w:rsidRPr="00646101">
        <w:rPr>
          <w:sz w:val="28"/>
          <w:szCs w:val="28"/>
        </w:rPr>
        <w:t>.</w:t>
      </w: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365A63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544D5F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544D5F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544D5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544D5F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05A83"/>
    <w:rsid w:val="00331B6E"/>
    <w:rsid w:val="0036121C"/>
    <w:rsid w:val="00365A63"/>
    <w:rsid w:val="00395C22"/>
    <w:rsid w:val="003B0F14"/>
    <w:rsid w:val="003F7CC2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618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C1C3-F493-4831-B424-B338890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82</cp:revision>
  <cp:lastPrinted>2025-03-04T09:24:00Z</cp:lastPrinted>
  <dcterms:created xsi:type="dcterms:W3CDTF">2021-05-06T11:22:00Z</dcterms:created>
  <dcterms:modified xsi:type="dcterms:W3CDTF">2025-05-05T11:44:00Z</dcterms:modified>
</cp:coreProperties>
</file>